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86" w:rsidRPr="00B83CB2" w:rsidRDefault="00465786" w:rsidP="00465786">
      <w:pPr>
        <w:spacing w:after="0"/>
        <w:rPr>
          <w:rFonts w:cs="Times New Roman"/>
          <w:szCs w:val="24"/>
        </w:rPr>
      </w:pPr>
      <w:r w:rsidRPr="00B83CB2">
        <w:rPr>
          <w:rFonts w:cs="Times New Roman"/>
          <w:szCs w:val="24"/>
        </w:rPr>
        <w:t xml:space="preserve">АНТИАГРЕГАНТНАЯ ТЕРАПИЯ ПРИ ОСТРОМ КОРОНАРНОМ СИНДРОМЕ С ПОДЪЕМОМ СЕГМЕНТА </w:t>
      </w:r>
      <w:r w:rsidRPr="00B83CB2">
        <w:rPr>
          <w:rFonts w:cs="Times New Roman"/>
          <w:szCs w:val="24"/>
          <w:lang w:val="en-US"/>
        </w:rPr>
        <w:t>ST</w:t>
      </w:r>
      <w:r w:rsidRPr="00B83CB2">
        <w:rPr>
          <w:rFonts w:cs="Times New Roman"/>
          <w:szCs w:val="24"/>
        </w:rPr>
        <w:t xml:space="preserve"> В УСЛОВИЯХ РЕАЛЬНОЙ КЛИНИЧЕСКОЙ ПРАКТИКИ: ДИНАМИКА ФУНКЦИОНАЛЬНОЙ АКТИВНОСТИ ТРОМБОЦИТОВ</w:t>
      </w:r>
    </w:p>
    <w:p w:rsidR="0024307B" w:rsidRDefault="0024307B">
      <w:bookmarkStart w:id="0" w:name="_GoBack"/>
      <w:bookmarkEnd w:id="0"/>
    </w:p>
    <w:p w:rsidR="00351264" w:rsidRDefault="00351264">
      <w:r>
        <w:t>Авторы:</w:t>
      </w:r>
    </w:p>
    <w:p w:rsidR="00351264" w:rsidRDefault="00351264">
      <w:r w:rsidRPr="00351264">
        <w:rPr>
          <w:b/>
        </w:rPr>
        <w:t>Малинова Лидия Игоревна</w:t>
      </w:r>
      <w:r>
        <w:t xml:space="preserve"> – </w:t>
      </w:r>
      <w:proofErr w:type="spellStart"/>
      <w:r>
        <w:t>докт</w:t>
      </w:r>
      <w:proofErr w:type="spellEnd"/>
      <w:r>
        <w:t>. мед. наук, зав. отделом атеросклероза и хронических форм ИБС, НИИ кардиологии ГБОУ ВПО Саратовский ГМУ им. В.И. Разумовского Минздрава России (</w:t>
      </w:r>
      <w:r w:rsidRPr="00351264">
        <w:rPr>
          <w:i/>
        </w:rPr>
        <w:t>контактное лицо</w:t>
      </w:r>
      <w:r>
        <w:t xml:space="preserve">): </w:t>
      </w:r>
      <w:hyperlink r:id="rId4" w:history="1">
        <w:r w:rsidRPr="00927DC1">
          <w:rPr>
            <w:rStyle w:val="a3"/>
            <w:lang w:val="en-US"/>
          </w:rPr>
          <w:t>lidia</w:t>
        </w:r>
        <w:r w:rsidRPr="00351264">
          <w:rPr>
            <w:rStyle w:val="a3"/>
          </w:rPr>
          <w:t>.</w:t>
        </w:r>
        <w:r w:rsidRPr="00927DC1">
          <w:rPr>
            <w:rStyle w:val="a3"/>
            <w:lang w:val="en-US"/>
          </w:rPr>
          <w:t>malinova</w:t>
        </w:r>
        <w:r w:rsidRPr="00351264">
          <w:rPr>
            <w:rStyle w:val="a3"/>
          </w:rPr>
          <w:t>@</w:t>
        </w:r>
        <w:r w:rsidRPr="00927DC1">
          <w:rPr>
            <w:rStyle w:val="a3"/>
            <w:lang w:val="en-US"/>
          </w:rPr>
          <w:t>gmail</w:t>
        </w:r>
        <w:r w:rsidRPr="00351264">
          <w:rPr>
            <w:rStyle w:val="a3"/>
          </w:rPr>
          <w:t>.</w:t>
        </w:r>
        <w:r w:rsidRPr="00927DC1">
          <w:rPr>
            <w:rStyle w:val="a3"/>
            <w:lang w:val="en-US"/>
          </w:rPr>
          <w:t>com</w:t>
        </w:r>
      </w:hyperlink>
      <w:r w:rsidRPr="00351264">
        <w:t xml:space="preserve">; </w:t>
      </w:r>
      <w:r>
        <w:t>моб. тел. +79053223534</w:t>
      </w:r>
      <w:r w:rsidRPr="00351264">
        <w:t xml:space="preserve">; 410078, </w:t>
      </w:r>
      <w:r>
        <w:t xml:space="preserve">г. Саратов, ул. Б. Казачья, 100-23. – разработка </w:t>
      </w:r>
      <w:proofErr w:type="spellStart"/>
      <w:r>
        <w:t>конценпции</w:t>
      </w:r>
      <w:proofErr w:type="spellEnd"/>
      <w:r>
        <w:t xml:space="preserve"> и дизайна, анализ и интерпретация данных, окончательное утверждение для публикации;</w:t>
      </w:r>
    </w:p>
    <w:p w:rsidR="00351264" w:rsidRDefault="00351264">
      <w:r w:rsidRPr="00351264">
        <w:rPr>
          <w:b/>
        </w:rPr>
        <w:t>Фурман Николай Викторович</w:t>
      </w:r>
      <w:r>
        <w:t xml:space="preserve"> – канд. мед. наук, зав. отделом неотложной кардиологии, НИИ кардиологии ГБОУ ВПО Саратовский ГМУ им. В.И. Разумовского Минздрава России – анализ </w:t>
      </w:r>
      <w:r w:rsidR="006A7A38">
        <w:t>и интерпрет</w:t>
      </w:r>
      <w:r>
        <w:t>ация данных, проверка критически важного интеллектуального содержания;</w:t>
      </w:r>
    </w:p>
    <w:p w:rsidR="00351264" w:rsidRDefault="00351264">
      <w:proofErr w:type="spellStart"/>
      <w:r w:rsidRPr="00351264">
        <w:rPr>
          <w:b/>
        </w:rPr>
        <w:t>Долотовская</w:t>
      </w:r>
      <w:proofErr w:type="spellEnd"/>
      <w:r w:rsidRPr="00351264">
        <w:rPr>
          <w:b/>
        </w:rPr>
        <w:t xml:space="preserve"> Полина Владимировна</w:t>
      </w:r>
      <w:r>
        <w:t xml:space="preserve"> – канд. мед. наук, научный сотрудник отдела неотложной кардиологии, НИИ кардиологии ГБОУ ВПО Саратовский ГМУ им. В.И. Разумовского Минздрава России - анализ </w:t>
      </w:r>
      <w:r w:rsidR="006A7A38">
        <w:t>и интерпрет</w:t>
      </w:r>
      <w:r>
        <w:t>ация данных, проверка критически важного интеллектуального содержания;</w:t>
      </w:r>
    </w:p>
    <w:p w:rsidR="00351264" w:rsidRDefault="00351264">
      <w:proofErr w:type="spellStart"/>
      <w:r w:rsidRPr="00351264">
        <w:rPr>
          <w:b/>
        </w:rPr>
        <w:t>Пучиньян</w:t>
      </w:r>
      <w:proofErr w:type="spellEnd"/>
      <w:r w:rsidRPr="00351264">
        <w:rPr>
          <w:b/>
        </w:rPr>
        <w:t xml:space="preserve"> Никита </w:t>
      </w:r>
      <w:proofErr w:type="spellStart"/>
      <w:r w:rsidRPr="00351264">
        <w:rPr>
          <w:b/>
        </w:rPr>
        <w:t>Филлипович</w:t>
      </w:r>
      <w:proofErr w:type="spellEnd"/>
      <w:r w:rsidRPr="00351264">
        <w:rPr>
          <w:b/>
        </w:rPr>
        <w:t xml:space="preserve"> </w:t>
      </w:r>
      <w:r>
        <w:t xml:space="preserve">- канд. мед. наук, научный сотрудник отдела </w:t>
      </w:r>
      <w:r w:rsidR="006A7A38">
        <w:t>атеросклероза и хрониче</w:t>
      </w:r>
      <w:r>
        <w:t>с</w:t>
      </w:r>
      <w:r w:rsidR="006A7A38">
        <w:t>к</w:t>
      </w:r>
      <w:r>
        <w:t xml:space="preserve">их форм ИБС, НИИ кардиологии ГБОУ ВПО Саратовский ГМУ им. В.И. Разумовского Минздрава России - анализ </w:t>
      </w:r>
      <w:r w:rsidR="006A7A38">
        <w:t>и интерпрет</w:t>
      </w:r>
      <w:r>
        <w:t>ация данных;</w:t>
      </w:r>
    </w:p>
    <w:p w:rsidR="006A7A38" w:rsidRPr="00351264" w:rsidRDefault="006A7A38">
      <w:proofErr w:type="spellStart"/>
      <w:r w:rsidRPr="006A7A38">
        <w:rPr>
          <w:b/>
        </w:rPr>
        <w:t>Радаева</w:t>
      </w:r>
      <w:proofErr w:type="spellEnd"/>
      <w:r w:rsidRPr="006A7A38">
        <w:rPr>
          <w:b/>
        </w:rPr>
        <w:t xml:space="preserve"> Ирина Юрьевна</w:t>
      </w:r>
      <w:r>
        <w:t xml:space="preserve"> – канд. мед. наук, зав. научно-организационным отделом, НИИ кардиологии ГБОУ ВПО Саратовский ГМУ им. В.И. Разумовского Минздрава России - анализ и интерпретация данных.</w:t>
      </w:r>
    </w:p>
    <w:sectPr w:rsidR="006A7A38" w:rsidRPr="0035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86"/>
    <w:rsid w:val="0024307B"/>
    <w:rsid w:val="00351264"/>
    <w:rsid w:val="00465786"/>
    <w:rsid w:val="006A7A38"/>
    <w:rsid w:val="00A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55882-A867-465F-81AC-475D7F69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86"/>
    <w:pPr>
      <w:spacing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a.mali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 Malinova</cp:lastModifiedBy>
  <cp:revision>2</cp:revision>
  <dcterms:created xsi:type="dcterms:W3CDTF">2016-02-09T15:46:00Z</dcterms:created>
  <dcterms:modified xsi:type="dcterms:W3CDTF">2016-02-09T15:46:00Z</dcterms:modified>
</cp:coreProperties>
</file>