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D04" w:rsidRPr="004C443A" w:rsidRDefault="004C443A" w:rsidP="00904D04">
      <w:pPr>
        <w:pStyle w:val="a3"/>
        <w:jc w:val="both"/>
        <w:rPr>
          <w:rFonts w:ascii="Arial" w:hAnsi="Arial" w:cs="Arial"/>
          <w:b/>
          <w:sz w:val="32"/>
          <w:szCs w:val="32"/>
        </w:rPr>
      </w:pPr>
      <w:r w:rsidRPr="004C443A">
        <w:rPr>
          <w:rFonts w:ascii="Arial" w:hAnsi="Arial" w:cs="Arial"/>
          <w:b/>
          <w:sz w:val="32"/>
          <w:szCs w:val="32"/>
        </w:rPr>
        <w:t>ВАЗОСПАЗМ, КАК ПРИЧИНА ИНФАРКТА МИОКАРДА 2 ТИПА. ТАКТИКА ВЕДЕНИЯ П</w:t>
      </w:r>
      <w:r>
        <w:rPr>
          <w:rFonts w:ascii="Arial" w:hAnsi="Arial" w:cs="Arial"/>
          <w:b/>
          <w:sz w:val="32"/>
          <w:szCs w:val="32"/>
        </w:rPr>
        <w:t>АЦИЕНТА ЗА РАМКАМИ РЕКОМЕНДАЦИЙ</w:t>
      </w:r>
    </w:p>
    <w:p w:rsidR="00904D04" w:rsidRPr="00384F0F" w:rsidRDefault="00904D04" w:rsidP="00904D04">
      <w:pPr>
        <w:spacing w:after="0" w:line="360" w:lineRule="auto"/>
        <w:ind w:firstLine="709"/>
        <w:rPr>
          <w:color w:val="0D0D0D" w:themeColor="text1" w:themeTint="F2"/>
          <w:vertAlign w:val="superscript"/>
        </w:rPr>
      </w:pPr>
    </w:p>
    <w:p w:rsidR="00904D04" w:rsidRPr="00384F0F" w:rsidRDefault="003A3A23" w:rsidP="00904D04">
      <w:pPr>
        <w:spacing w:after="0" w:line="360" w:lineRule="auto"/>
        <w:rPr>
          <w:color w:val="0D0D0D" w:themeColor="text1" w:themeTint="F2"/>
        </w:rPr>
      </w:pPr>
      <w:r>
        <w:rPr>
          <w:color w:val="0D0D0D" w:themeColor="text1" w:themeTint="F2"/>
        </w:rPr>
        <w:t>Лысенко М.А.</w:t>
      </w:r>
      <w:r w:rsidRPr="00904D04">
        <w:rPr>
          <w:color w:val="0D0D0D" w:themeColor="text1" w:themeTint="F2"/>
          <w:vertAlign w:val="superscript"/>
        </w:rPr>
        <w:t xml:space="preserve"> </w:t>
      </w:r>
      <w:r w:rsidRPr="005B292A">
        <w:rPr>
          <w:color w:val="0D0D0D" w:themeColor="text1" w:themeTint="F2"/>
          <w:vertAlign w:val="superscript"/>
        </w:rPr>
        <w:t>1,2</w:t>
      </w:r>
      <w:r>
        <w:rPr>
          <w:color w:val="0D0D0D" w:themeColor="text1" w:themeTint="F2"/>
        </w:rPr>
        <w:t xml:space="preserve">, </w:t>
      </w:r>
      <w:r w:rsidR="00904D04" w:rsidRPr="00384F0F">
        <w:rPr>
          <w:color w:val="0D0D0D" w:themeColor="text1" w:themeTint="F2"/>
        </w:rPr>
        <w:t>Ванюков А.Е.</w:t>
      </w:r>
      <w:r w:rsidR="00904D04" w:rsidRPr="00904D04">
        <w:rPr>
          <w:color w:val="0D0D0D" w:themeColor="text1" w:themeTint="F2"/>
          <w:vertAlign w:val="superscript"/>
        </w:rPr>
        <w:t>1</w:t>
      </w:r>
      <w:r w:rsidR="00904D04">
        <w:rPr>
          <w:color w:val="0D0D0D" w:themeColor="text1" w:themeTint="F2"/>
        </w:rPr>
        <w:t xml:space="preserve">, </w:t>
      </w:r>
      <w:r w:rsidR="00904D04" w:rsidRPr="00384F0F">
        <w:rPr>
          <w:color w:val="0D0D0D" w:themeColor="text1" w:themeTint="F2"/>
        </w:rPr>
        <w:t>Потешкина Н.Г.</w:t>
      </w:r>
      <w:r w:rsidR="00904D04" w:rsidRPr="00904D04">
        <w:rPr>
          <w:color w:val="0D0D0D" w:themeColor="text1" w:themeTint="F2"/>
          <w:vertAlign w:val="superscript"/>
        </w:rPr>
        <w:t xml:space="preserve"> </w:t>
      </w:r>
      <w:r w:rsidR="00904D04" w:rsidRPr="005B292A">
        <w:rPr>
          <w:color w:val="0D0D0D" w:themeColor="text1" w:themeTint="F2"/>
          <w:vertAlign w:val="superscript"/>
        </w:rPr>
        <w:t>1,2</w:t>
      </w:r>
      <w:r w:rsidR="00904D04" w:rsidRPr="00384F0F">
        <w:rPr>
          <w:color w:val="0D0D0D" w:themeColor="text1" w:themeTint="F2"/>
        </w:rPr>
        <w:t>, Суворов А.Ю.</w:t>
      </w:r>
      <w:r w:rsidR="00904D04" w:rsidRPr="00904D04">
        <w:rPr>
          <w:color w:val="0D0D0D" w:themeColor="text1" w:themeTint="F2"/>
          <w:vertAlign w:val="superscript"/>
        </w:rPr>
        <w:t xml:space="preserve"> </w:t>
      </w:r>
      <w:r w:rsidR="00904D04" w:rsidRPr="005B292A">
        <w:rPr>
          <w:color w:val="0D0D0D" w:themeColor="text1" w:themeTint="F2"/>
          <w:vertAlign w:val="superscript"/>
        </w:rPr>
        <w:t>1,</w:t>
      </w:r>
      <w:proofErr w:type="gramStart"/>
      <w:r w:rsidR="00904D04" w:rsidRPr="005B292A">
        <w:rPr>
          <w:color w:val="0D0D0D" w:themeColor="text1" w:themeTint="F2"/>
          <w:vertAlign w:val="superscript"/>
        </w:rPr>
        <w:t>2</w:t>
      </w:r>
      <w:r w:rsidR="00904D04" w:rsidRPr="00CB3C7B">
        <w:rPr>
          <w:color w:val="0D0D0D" w:themeColor="text1" w:themeTint="F2"/>
          <w:vertAlign w:val="superscript"/>
        </w:rPr>
        <w:t xml:space="preserve"> </w:t>
      </w:r>
      <w:r w:rsidR="00904D04" w:rsidRPr="00904D04">
        <w:rPr>
          <w:color w:val="0D0D0D" w:themeColor="text1" w:themeTint="F2"/>
        </w:rPr>
        <w:t>,</w:t>
      </w:r>
      <w:proofErr w:type="gramEnd"/>
      <w:r w:rsidR="00904D04" w:rsidRPr="00904D04">
        <w:rPr>
          <w:color w:val="0D0D0D" w:themeColor="text1" w:themeTint="F2"/>
        </w:rPr>
        <w:t xml:space="preserve"> </w:t>
      </w:r>
      <w:r w:rsidR="00904D04">
        <w:rPr>
          <w:color w:val="0D0D0D" w:themeColor="text1" w:themeTint="F2"/>
        </w:rPr>
        <w:t>Самсонова И.В.</w:t>
      </w:r>
      <w:r w:rsidR="00904D04" w:rsidRPr="00904D04">
        <w:rPr>
          <w:color w:val="0D0D0D" w:themeColor="text1" w:themeTint="F2"/>
          <w:vertAlign w:val="superscript"/>
        </w:rPr>
        <w:t xml:space="preserve"> </w:t>
      </w:r>
      <w:r w:rsidR="00904D04">
        <w:rPr>
          <w:color w:val="0D0D0D" w:themeColor="text1" w:themeTint="F2"/>
          <w:vertAlign w:val="superscript"/>
        </w:rPr>
        <w:t>1</w:t>
      </w:r>
      <w:r w:rsidRPr="003A3A23">
        <w:rPr>
          <w:color w:val="0D0D0D" w:themeColor="text1" w:themeTint="F2"/>
        </w:rPr>
        <w:t xml:space="preserve">, </w:t>
      </w:r>
      <w:r>
        <w:rPr>
          <w:color w:val="0D0D0D" w:themeColor="text1" w:themeTint="F2"/>
        </w:rPr>
        <w:t>Ковалевская Е.А.</w:t>
      </w:r>
      <w:r w:rsidRPr="00904D04">
        <w:rPr>
          <w:color w:val="0D0D0D" w:themeColor="text1" w:themeTint="F2"/>
          <w:vertAlign w:val="superscript"/>
        </w:rPr>
        <w:t xml:space="preserve"> </w:t>
      </w:r>
      <w:r w:rsidRPr="005B292A">
        <w:rPr>
          <w:color w:val="0D0D0D" w:themeColor="text1" w:themeTint="F2"/>
          <w:vertAlign w:val="superscript"/>
        </w:rPr>
        <w:t>1,2</w:t>
      </w:r>
      <w:r>
        <w:rPr>
          <w:color w:val="0D0D0D" w:themeColor="text1" w:themeTint="F2"/>
        </w:rPr>
        <w:t>.</w:t>
      </w:r>
    </w:p>
    <w:p w:rsidR="00904D04" w:rsidRPr="00384F0F" w:rsidRDefault="00904D04" w:rsidP="00904D04">
      <w:pPr>
        <w:spacing w:after="0" w:line="360" w:lineRule="auto"/>
        <w:rPr>
          <w:color w:val="0D0D0D" w:themeColor="text1" w:themeTint="F2"/>
        </w:rPr>
      </w:pPr>
      <w:r w:rsidRPr="00384F0F">
        <w:rPr>
          <w:color w:val="0D0D0D" w:themeColor="text1" w:themeTint="F2"/>
          <w:vertAlign w:val="superscript"/>
        </w:rPr>
        <w:t>1</w:t>
      </w:r>
      <w:r>
        <w:rPr>
          <w:color w:val="0D0D0D" w:themeColor="text1" w:themeTint="F2"/>
        </w:rPr>
        <w:t xml:space="preserve"> ГБУЗ </w:t>
      </w:r>
      <w:r w:rsidRPr="00384F0F">
        <w:rPr>
          <w:color w:val="0D0D0D" w:themeColor="text1" w:themeTint="F2"/>
        </w:rPr>
        <w:t>Горо</w:t>
      </w:r>
      <w:r>
        <w:rPr>
          <w:color w:val="0D0D0D" w:themeColor="text1" w:themeTint="F2"/>
        </w:rPr>
        <w:t>дская клиническая больница № 52</w:t>
      </w:r>
      <w:r w:rsidRPr="00384F0F">
        <w:rPr>
          <w:color w:val="0D0D0D" w:themeColor="text1" w:themeTint="F2"/>
        </w:rPr>
        <w:t xml:space="preserve"> Департамента здравоохранения г. Москвы</w:t>
      </w:r>
      <w:r>
        <w:rPr>
          <w:color w:val="0D0D0D" w:themeColor="text1" w:themeTint="F2"/>
        </w:rPr>
        <w:t>, Москва;</w:t>
      </w:r>
    </w:p>
    <w:p w:rsidR="00904D04" w:rsidRDefault="00904D04" w:rsidP="00904D04">
      <w:pPr>
        <w:spacing w:after="0" w:line="360" w:lineRule="auto"/>
        <w:rPr>
          <w:color w:val="0D0D0D" w:themeColor="text1" w:themeTint="F2"/>
        </w:rPr>
      </w:pPr>
      <w:r w:rsidRPr="00384F0F">
        <w:rPr>
          <w:color w:val="0D0D0D" w:themeColor="text1" w:themeTint="F2"/>
          <w:vertAlign w:val="superscript"/>
        </w:rPr>
        <w:t>2</w:t>
      </w:r>
      <w:r>
        <w:rPr>
          <w:color w:val="0D0D0D" w:themeColor="text1" w:themeTint="F2"/>
        </w:rPr>
        <w:t xml:space="preserve"> ФГБОУ ВО </w:t>
      </w:r>
      <w:r w:rsidRPr="00384F0F">
        <w:rPr>
          <w:color w:val="0D0D0D" w:themeColor="text1" w:themeTint="F2"/>
        </w:rPr>
        <w:t>Российский национальный исследовательский медицински</w:t>
      </w:r>
      <w:r>
        <w:rPr>
          <w:color w:val="0D0D0D" w:themeColor="text1" w:themeTint="F2"/>
        </w:rPr>
        <w:t>й университет им. Н.И. Пирогова</w:t>
      </w:r>
      <w:r w:rsidRPr="00384F0F">
        <w:rPr>
          <w:color w:val="0D0D0D" w:themeColor="text1" w:themeTint="F2"/>
        </w:rPr>
        <w:t xml:space="preserve"> Минздрава России</w:t>
      </w:r>
      <w:r>
        <w:rPr>
          <w:color w:val="0D0D0D" w:themeColor="text1" w:themeTint="F2"/>
        </w:rPr>
        <w:t xml:space="preserve">, Москва. </w:t>
      </w:r>
    </w:p>
    <w:p w:rsidR="00904D04" w:rsidRPr="004C443A" w:rsidRDefault="00904D04" w:rsidP="00904D04">
      <w:pPr>
        <w:pStyle w:val="1"/>
        <w:rPr>
          <w:rFonts w:ascii="Arial" w:hAnsi="Arial" w:cs="Arial"/>
          <w:color w:val="000000" w:themeColor="text1"/>
        </w:rPr>
      </w:pPr>
      <w:r w:rsidRPr="004C443A">
        <w:rPr>
          <w:rFonts w:ascii="Arial" w:hAnsi="Arial" w:cs="Arial"/>
          <w:color w:val="000000" w:themeColor="text1"/>
        </w:rPr>
        <w:t>Информация об авторах</w:t>
      </w:r>
    </w:p>
    <w:p w:rsidR="00904D04" w:rsidRPr="00904D04" w:rsidRDefault="00904D04" w:rsidP="00904D04"/>
    <w:p w:rsidR="0008143E" w:rsidRDefault="0008143E" w:rsidP="0008143E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color w:val="0D0D0D" w:themeColor="text1" w:themeTint="F2"/>
          <w:sz w:val="24"/>
          <w:szCs w:val="24"/>
        </w:rPr>
      </w:pPr>
      <w:r w:rsidRPr="00380FE1">
        <w:rPr>
          <w:color w:val="0D0D0D" w:themeColor="text1" w:themeTint="F2"/>
          <w:sz w:val="24"/>
          <w:szCs w:val="24"/>
        </w:rPr>
        <w:t>Лысенко Марьяна Анатольевна</w:t>
      </w:r>
      <w:r>
        <w:rPr>
          <w:color w:val="0D0D0D" w:themeColor="text1" w:themeTint="F2"/>
          <w:sz w:val="24"/>
          <w:szCs w:val="24"/>
        </w:rPr>
        <w:t xml:space="preserve">, д.м.н., главный врач </w:t>
      </w:r>
      <w:r w:rsidRPr="00AD297F">
        <w:rPr>
          <w:color w:val="0D0D0D" w:themeColor="text1" w:themeTint="F2"/>
          <w:sz w:val="24"/>
          <w:szCs w:val="24"/>
        </w:rPr>
        <w:t>ГБУЗ «Городская клиническая больница № 52» Департамента здравоохранения г. Москвы</w:t>
      </w:r>
      <w:r>
        <w:rPr>
          <w:color w:val="0D0D0D" w:themeColor="text1" w:themeTint="F2"/>
          <w:sz w:val="24"/>
          <w:szCs w:val="24"/>
        </w:rPr>
        <w:t xml:space="preserve">, профессор кафедры общей терапии ФДПО ФГБОУ ВО РНИМУ </w:t>
      </w:r>
      <w:proofErr w:type="spellStart"/>
      <w:r>
        <w:rPr>
          <w:color w:val="0D0D0D" w:themeColor="text1" w:themeTint="F2"/>
          <w:sz w:val="24"/>
          <w:szCs w:val="24"/>
        </w:rPr>
        <w:t>им.Н.И.Пирогова</w:t>
      </w:r>
      <w:proofErr w:type="spellEnd"/>
      <w:r>
        <w:rPr>
          <w:color w:val="0D0D0D" w:themeColor="text1" w:themeTint="F2"/>
          <w:sz w:val="24"/>
          <w:szCs w:val="24"/>
        </w:rPr>
        <w:t xml:space="preserve"> Минздрава России;</w:t>
      </w:r>
    </w:p>
    <w:p w:rsidR="0008143E" w:rsidRPr="00640729" w:rsidRDefault="0008143E" w:rsidP="0008143E">
      <w:pPr>
        <w:pStyle w:val="a5"/>
        <w:numPr>
          <w:ilvl w:val="1"/>
          <w:numId w:val="1"/>
        </w:numPr>
        <w:spacing w:after="0" w:line="360" w:lineRule="auto"/>
        <w:jc w:val="both"/>
        <w:rPr>
          <w:color w:val="0D0D0D" w:themeColor="text1" w:themeTint="F2"/>
          <w:sz w:val="24"/>
          <w:szCs w:val="24"/>
        </w:rPr>
      </w:pPr>
      <w:proofErr w:type="gramStart"/>
      <w:r>
        <w:rPr>
          <w:color w:val="0D0D0D" w:themeColor="text1" w:themeTint="F2"/>
          <w:sz w:val="24"/>
          <w:szCs w:val="24"/>
        </w:rPr>
        <w:t>вклад</w:t>
      </w:r>
      <w:proofErr w:type="gramEnd"/>
      <w:r>
        <w:rPr>
          <w:color w:val="0D0D0D" w:themeColor="text1" w:themeTint="F2"/>
          <w:sz w:val="24"/>
          <w:szCs w:val="24"/>
        </w:rPr>
        <w:t xml:space="preserve"> автора - </w:t>
      </w:r>
      <w:r w:rsidRPr="00640729">
        <w:rPr>
          <w:color w:val="0D0D0D" w:themeColor="text1" w:themeTint="F2"/>
          <w:sz w:val="24"/>
          <w:szCs w:val="24"/>
        </w:rPr>
        <w:t>окончательное утверждение для публикации рукописи.</w:t>
      </w:r>
    </w:p>
    <w:p w:rsidR="00AD297F" w:rsidRDefault="00904D04" w:rsidP="00AD297F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color w:val="0D0D0D" w:themeColor="text1" w:themeTint="F2"/>
          <w:sz w:val="24"/>
          <w:szCs w:val="24"/>
        </w:rPr>
      </w:pPr>
      <w:r w:rsidRPr="00AD297F">
        <w:rPr>
          <w:color w:val="0D0D0D" w:themeColor="text1" w:themeTint="F2"/>
          <w:sz w:val="24"/>
          <w:szCs w:val="24"/>
        </w:rPr>
        <w:t xml:space="preserve">Ванюков Александр Евгеньевич, заведующий отделения </w:t>
      </w:r>
      <w:proofErr w:type="spellStart"/>
      <w:r w:rsidRPr="00AD297F">
        <w:rPr>
          <w:color w:val="0D0D0D" w:themeColor="text1" w:themeTint="F2"/>
          <w:sz w:val="24"/>
          <w:szCs w:val="24"/>
        </w:rPr>
        <w:t>рентгенэндоваскулярных</w:t>
      </w:r>
      <w:proofErr w:type="spellEnd"/>
      <w:r w:rsidRPr="00AD297F">
        <w:rPr>
          <w:color w:val="0D0D0D" w:themeColor="text1" w:themeTint="F2"/>
          <w:sz w:val="24"/>
          <w:szCs w:val="24"/>
        </w:rPr>
        <w:t xml:space="preserve"> методов диагностики и лечения</w:t>
      </w:r>
      <w:r w:rsidR="00AD297F" w:rsidRPr="00AD297F">
        <w:rPr>
          <w:color w:val="0D0D0D" w:themeColor="text1" w:themeTint="F2"/>
          <w:sz w:val="24"/>
          <w:szCs w:val="24"/>
        </w:rPr>
        <w:t xml:space="preserve"> ГБУЗ «Городская клиническая больница № 52» Департамента здравоохранения г. Москвы</w:t>
      </w:r>
      <w:r w:rsidR="00AD297F">
        <w:rPr>
          <w:color w:val="0D0D0D" w:themeColor="text1" w:themeTint="F2"/>
          <w:sz w:val="24"/>
          <w:szCs w:val="24"/>
        </w:rPr>
        <w:t xml:space="preserve">, </w:t>
      </w:r>
      <w:proofErr w:type="spellStart"/>
      <w:r w:rsidR="00AD297F" w:rsidRPr="00904D04">
        <w:rPr>
          <w:color w:val="0D0D0D" w:themeColor="text1" w:themeTint="F2"/>
          <w:sz w:val="24"/>
          <w:szCs w:val="24"/>
        </w:rPr>
        <w:t>рентгенэндоваскулярны</w:t>
      </w:r>
      <w:r w:rsidR="00AD297F">
        <w:rPr>
          <w:color w:val="0D0D0D" w:themeColor="text1" w:themeTint="F2"/>
          <w:sz w:val="24"/>
          <w:szCs w:val="24"/>
        </w:rPr>
        <w:t>й</w:t>
      </w:r>
      <w:proofErr w:type="spellEnd"/>
      <w:r w:rsidR="00AD297F">
        <w:rPr>
          <w:color w:val="0D0D0D" w:themeColor="text1" w:themeTint="F2"/>
          <w:sz w:val="24"/>
          <w:szCs w:val="24"/>
        </w:rPr>
        <w:t xml:space="preserve"> хирург;</w:t>
      </w:r>
      <w:r w:rsidR="00AD297F" w:rsidRPr="00904D04">
        <w:rPr>
          <w:color w:val="0D0D0D" w:themeColor="text1" w:themeTint="F2"/>
          <w:sz w:val="24"/>
          <w:szCs w:val="24"/>
        </w:rPr>
        <w:tab/>
      </w:r>
    </w:p>
    <w:p w:rsidR="00640729" w:rsidRPr="00904D04" w:rsidRDefault="00640729" w:rsidP="00640729">
      <w:pPr>
        <w:pStyle w:val="a5"/>
        <w:numPr>
          <w:ilvl w:val="1"/>
          <w:numId w:val="1"/>
        </w:numPr>
        <w:spacing w:after="0" w:line="360" w:lineRule="auto"/>
        <w:jc w:val="both"/>
        <w:rPr>
          <w:color w:val="0D0D0D" w:themeColor="text1" w:themeTint="F2"/>
          <w:sz w:val="24"/>
          <w:szCs w:val="24"/>
        </w:rPr>
      </w:pPr>
      <w:proofErr w:type="gramStart"/>
      <w:r>
        <w:rPr>
          <w:color w:val="0D0D0D" w:themeColor="text1" w:themeTint="F2"/>
          <w:sz w:val="24"/>
          <w:szCs w:val="24"/>
        </w:rPr>
        <w:t>вклад</w:t>
      </w:r>
      <w:proofErr w:type="gramEnd"/>
      <w:r>
        <w:rPr>
          <w:color w:val="0D0D0D" w:themeColor="text1" w:themeTint="F2"/>
          <w:sz w:val="24"/>
          <w:szCs w:val="24"/>
        </w:rPr>
        <w:t xml:space="preserve"> автора - </w:t>
      </w:r>
      <w:r w:rsidRPr="00640729">
        <w:rPr>
          <w:color w:val="0D0D0D" w:themeColor="text1" w:themeTint="F2"/>
          <w:sz w:val="24"/>
          <w:szCs w:val="24"/>
        </w:rPr>
        <w:t>разработка концепции и дизайна или анализ и интерпретация данных</w:t>
      </w:r>
      <w:r>
        <w:rPr>
          <w:color w:val="0D0D0D" w:themeColor="text1" w:themeTint="F2"/>
          <w:sz w:val="24"/>
          <w:szCs w:val="24"/>
        </w:rPr>
        <w:t>;</w:t>
      </w:r>
    </w:p>
    <w:p w:rsidR="00AD297F" w:rsidRDefault="00904D04" w:rsidP="00AD297F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color w:val="0D0D0D" w:themeColor="text1" w:themeTint="F2"/>
          <w:sz w:val="24"/>
          <w:szCs w:val="24"/>
        </w:rPr>
      </w:pPr>
      <w:r w:rsidRPr="00AD297F">
        <w:rPr>
          <w:color w:val="0D0D0D" w:themeColor="text1" w:themeTint="F2"/>
          <w:sz w:val="24"/>
          <w:szCs w:val="24"/>
        </w:rPr>
        <w:t>Потешкина Наталия Георгиевна</w:t>
      </w:r>
      <w:r w:rsidR="00AD297F">
        <w:rPr>
          <w:color w:val="0D0D0D" w:themeColor="text1" w:themeTint="F2"/>
          <w:sz w:val="24"/>
          <w:szCs w:val="24"/>
        </w:rPr>
        <w:t xml:space="preserve">, д.м.н., проф., заведующий кафедрой общей терапии ФДПО ФГБОУ ВО РНИМУ </w:t>
      </w:r>
      <w:proofErr w:type="spellStart"/>
      <w:r w:rsidR="00AD297F">
        <w:rPr>
          <w:color w:val="0D0D0D" w:themeColor="text1" w:themeTint="F2"/>
          <w:sz w:val="24"/>
          <w:szCs w:val="24"/>
        </w:rPr>
        <w:t>им.Н.И.Пирогова</w:t>
      </w:r>
      <w:proofErr w:type="spellEnd"/>
      <w:r w:rsidR="00AD297F">
        <w:rPr>
          <w:color w:val="0D0D0D" w:themeColor="text1" w:themeTint="F2"/>
          <w:sz w:val="24"/>
          <w:szCs w:val="24"/>
        </w:rPr>
        <w:t xml:space="preserve"> Минздрава России; руководитель Университетской клиники общей терапии при </w:t>
      </w:r>
      <w:r w:rsidR="00AD297F" w:rsidRPr="00AD297F">
        <w:rPr>
          <w:color w:val="0D0D0D" w:themeColor="text1" w:themeTint="F2"/>
          <w:sz w:val="24"/>
          <w:szCs w:val="24"/>
        </w:rPr>
        <w:t>ГБУЗ «Городская клиническая больница № 52» Департамента здравоохранения г. Москвы</w:t>
      </w:r>
      <w:r w:rsidR="00AD297F">
        <w:rPr>
          <w:color w:val="0D0D0D" w:themeColor="text1" w:themeTint="F2"/>
          <w:sz w:val="24"/>
          <w:szCs w:val="24"/>
        </w:rPr>
        <w:t>, врач-кардиолог;</w:t>
      </w:r>
    </w:p>
    <w:p w:rsidR="00640729" w:rsidRPr="00AD297F" w:rsidRDefault="00640729" w:rsidP="00640729">
      <w:pPr>
        <w:pStyle w:val="a5"/>
        <w:numPr>
          <w:ilvl w:val="1"/>
          <w:numId w:val="1"/>
        </w:numPr>
        <w:spacing w:after="0" w:line="360" w:lineRule="auto"/>
        <w:jc w:val="both"/>
        <w:rPr>
          <w:color w:val="0D0D0D" w:themeColor="text1" w:themeTint="F2"/>
          <w:sz w:val="24"/>
          <w:szCs w:val="24"/>
        </w:rPr>
      </w:pPr>
      <w:proofErr w:type="gramStart"/>
      <w:r>
        <w:rPr>
          <w:color w:val="0D0D0D" w:themeColor="text1" w:themeTint="F2"/>
          <w:sz w:val="24"/>
          <w:szCs w:val="24"/>
        </w:rPr>
        <w:t>вклад</w:t>
      </w:r>
      <w:proofErr w:type="gramEnd"/>
      <w:r>
        <w:rPr>
          <w:color w:val="0D0D0D" w:themeColor="text1" w:themeTint="F2"/>
          <w:sz w:val="24"/>
          <w:szCs w:val="24"/>
        </w:rPr>
        <w:t xml:space="preserve"> автора - </w:t>
      </w:r>
      <w:r w:rsidRPr="00640729">
        <w:rPr>
          <w:color w:val="0D0D0D" w:themeColor="text1" w:themeTint="F2"/>
          <w:sz w:val="24"/>
          <w:szCs w:val="24"/>
        </w:rPr>
        <w:t>обоснование рукописи или проверка критически важного интеллектуального содержания</w:t>
      </w:r>
      <w:r>
        <w:rPr>
          <w:color w:val="0D0D0D" w:themeColor="text1" w:themeTint="F2"/>
          <w:sz w:val="24"/>
          <w:szCs w:val="24"/>
        </w:rPr>
        <w:t xml:space="preserve">, </w:t>
      </w:r>
      <w:r w:rsidRPr="00640729">
        <w:rPr>
          <w:color w:val="0D0D0D" w:themeColor="text1" w:themeTint="F2"/>
          <w:sz w:val="24"/>
          <w:szCs w:val="24"/>
        </w:rPr>
        <w:t>окончательное утверждение для публикации рукописи.</w:t>
      </w:r>
    </w:p>
    <w:p w:rsidR="00AD297F" w:rsidRDefault="00904D04" w:rsidP="00AD297F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color w:val="0D0D0D" w:themeColor="text1" w:themeTint="F2"/>
          <w:sz w:val="24"/>
          <w:szCs w:val="24"/>
        </w:rPr>
      </w:pPr>
      <w:r w:rsidRPr="00AD297F">
        <w:rPr>
          <w:color w:val="0D0D0D" w:themeColor="text1" w:themeTint="F2"/>
          <w:sz w:val="24"/>
          <w:szCs w:val="24"/>
        </w:rPr>
        <w:t>Суворов Александр Юрьевич</w:t>
      </w:r>
      <w:r w:rsidR="00AD297F">
        <w:rPr>
          <w:color w:val="0D0D0D" w:themeColor="text1" w:themeTint="F2"/>
          <w:sz w:val="24"/>
          <w:szCs w:val="24"/>
        </w:rPr>
        <w:t xml:space="preserve">, к.м.н., ассистент кафедры общей терапии ФДПО ФГБОУ ВО РНИМУ </w:t>
      </w:r>
      <w:proofErr w:type="spellStart"/>
      <w:r w:rsidR="00AD297F">
        <w:rPr>
          <w:color w:val="0D0D0D" w:themeColor="text1" w:themeTint="F2"/>
          <w:sz w:val="24"/>
          <w:szCs w:val="24"/>
        </w:rPr>
        <w:t>им.Н.И.Пирогова</w:t>
      </w:r>
      <w:proofErr w:type="spellEnd"/>
      <w:r w:rsidR="00AD297F">
        <w:rPr>
          <w:color w:val="0D0D0D" w:themeColor="text1" w:themeTint="F2"/>
          <w:sz w:val="24"/>
          <w:szCs w:val="24"/>
        </w:rPr>
        <w:t xml:space="preserve"> Минздрава России, врач отделения функциональной диагностики </w:t>
      </w:r>
      <w:r w:rsidR="00AD297F" w:rsidRPr="00AD297F">
        <w:rPr>
          <w:color w:val="0D0D0D" w:themeColor="text1" w:themeTint="F2"/>
          <w:sz w:val="24"/>
          <w:szCs w:val="24"/>
        </w:rPr>
        <w:t xml:space="preserve">ГБУЗ «Городская клиническая больница № 52» Департамента </w:t>
      </w:r>
      <w:r w:rsidR="00AD297F">
        <w:rPr>
          <w:color w:val="0D0D0D" w:themeColor="text1" w:themeTint="F2"/>
          <w:sz w:val="24"/>
          <w:szCs w:val="24"/>
        </w:rPr>
        <w:t>з</w:t>
      </w:r>
      <w:r w:rsidR="00AD297F" w:rsidRPr="00AD297F">
        <w:rPr>
          <w:color w:val="0D0D0D" w:themeColor="text1" w:themeTint="F2"/>
          <w:sz w:val="24"/>
          <w:szCs w:val="24"/>
        </w:rPr>
        <w:t>дравоохранения г. Москвы</w:t>
      </w:r>
      <w:r w:rsidR="00AD297F">
        <w:rPr>
          <w:color w:val="0D0D0D" w:themeColor="text1" w:themeTint="F2"/>
          <w:sz w:val="24"/>
          <w:szCs w:val="24"/>
        </w:rPr>
        <w:t>;</w:t>
      </w:r>
    </w:p>
    <w:p w:rsidR="00640729" w:rsidRDefault="00640729" w:rsidP="00640729">
      <w:pPr>
        <w:pStyle w:val="a5"/>
        <w:numPr>
          <w:ilvl w:val="1"/>
          <w:numId w:val="1"/>
        </w:numPr>
        <w:spacing w:after="0" w:line="360" w:lineRule="auto"/>
        <w:jc w:val="both"/>
        <w:rPr>
          <w:color w:val="0D0D0D" w:themeColor="text1" w:themeTint="F2"/>
          <w:sz w:val="24"/>
          <w:szCs w:val="24"/>
        </w:rPr>
      </w:pPr>
      <w:proofErr w:type="gramStart"/>
      <w:r>
        <w:rPr>
          <w:color w:val="0D0D0D" w:themeColor="text1" w:themeTint="F2"/>
          <w:sz w:val="24"/>
          <w:szCs w:val="24"/>
        </w:rPr>
        <w:t>вклад</w:t>
      </w:r>
      <w:proofErr w:type="gramEnd"/>
      <w:r>
        <w:rPr>
          <w:color w:val="0D0D0D" w:themeColor="text1" w:themeTint="F2"/>
          <w:sz w:val="24"/>
          <w:szCs w:val="24"/>
        </w:rPr>
        <w:t xml:space="preserve"> автора - </w:t>
      </w:r>
      <w:r w:rsidRPr="00640729">
        <w:rPr>
          <w:color w:val="0D0D0D" w:themeColor="text1" w:themeTint="F2"/>
          <w:sz w:val="24"/>
          <w:szCs w:val="24"/>
        </w:rPr>
        <w:t>разработка концепции и дизайна или анализ и интерпретация данных</w:t>
      </w:r>
      <w:r>
        <w:rPr>
          <w:color w:val="0D0D0D" w:themeColor="text1" w:themeTint="F2"/>
          <w:sz w:val="24"/>
          <w:szCs w:val="24"/>
        </w:rPr>
        <w:t>;</w:t>
      </w:r>
    </w:p>
    <w:p w:rsidR="0008143E" w:rsidRDefault="0008143E" w:rsidP="0008143E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color w:val="0D0D0D" w:themeColor="text1" w:themeTint="F2"/>
          <w:sz w:val="24"/>
          <w:szCs w:val="24"/>
        </w:rPr>
      </w:pPr>
      <w:r w:rsidRPr="00380FE1">
        <w:rPr>
          <w:color w:val="0D0D0D" w:themeColor="text1" w:themeTint="F2"/>
          <w:sz w:val="24"/>
          <w:szCs w:val="24"/>
        </w:rPr>
        <w:lastRenderedPageBreak/>
        <w:t>Самсонова Инна Владимировна</w:t>
      </w:r>
      <w:r>
        <w:rPr>
          <w:color w:val="0D0D0D" w:themeColor="text1" w:themeTint="F2"/>
          <w:sz w:val="24"/>
          <w:szCs w:val="24"/>
        </w:rPr>
        <w:t xml:space="preserve">, к.м.н., заместитель </w:t>
      </w:r>
      <w:r w:rsidRPr="00AD297F">
        <w:rPr>
          <w:color w:val="0D0D0D" w:themeColor="text1" w:themeTint="F2"/>
          <w:sz w:val="24"/>
          <w:szCs w:val="24"/>
        </w:rPr>
        <w:t>главного врача по медицинской части</w:t>
      </w:r>
      <w:r w:rsidRPr="00AC03AB">
        <w:t xml:space="preserve"> </w:t>
      </w:r>
      <w:r w:rsidRPr="00AC03AB">
        <w:rPr>
          <w:color w:val="0D0D0D" w:themeColor="text1" w:themeTint="F2"/>
          <w:sz w:val="24"/>
          <w:szCs w:val="24"/>
        </w:rPr>
        <w:t>ГБУЗ «Городская клиническая больница № 52» Департамента здравоохранения г. Москвы</w:t>
      </w:r>
      <w:r>
        <w:rPr>
          <w:color w:val="0D0D0D" w:themeColor="text1" w:themeTint="F2"/>
          <w:sz w:val="24"/>
          <w:szCs w:val="24"/>
        </w:rPr>
        <w:t>.</w:t>
      </w:r>
    </w:p>
    <w:p w:rsidR="0008143E" w:rsidRPr="00640729" w:rsidRDefault="0008143E" w:rsidP="0008143E">
      <w:pPr>
        <w:pStyle w:val="a5"/>
        <w:numPr>
          <w:ilvl w:val="1"/>
          <w:numId w:val="1"/>
        </w:numPr>
        <w:spacing w:after="0" w:line="360" w:lineRule="auto"/>
        <w:jc w:val="both"/>
        <w:rPr>
          <w:color w:val="0D0D0D" w:themeColor="text1" w:themeTint="F2"/>
          <w:sz w:val="24"/>
          <w:szCs w:val="24"/>
        </w:rPr>
      </w:pPr>
      <w:proofErr w:type="gramStart"/>
      <w:r>
        <w:rPr>
          <w:color w:val="0D0D0D" w:themeColor="text1" w:themeTint="F2"/>
          <w:sz w:val="24"/>
          <w:szCs w:val="24"/>
        </w:rPr>
        <w:t>вклад</w:t>
      </w:r>
      <w:proofErr w:type="gramEnd"/>
      <w:r>
        <w:rPr>
          <w:color w:val="0D0D0D" w:themeColor="text1" w:themeTint="F2"/>
          <w:sz w:val="24"/>
          <w:szCs w:val="24"/>
        </w:rPr>
        <w:t xml:space="preserve"> автора - </w:t>
      </w:r>
      <w:r w:rsidRPr="00640729">
        <w:rPr>
          <w:color w:val="0D0D0D" w:themeColor="text1" w:themeTint="F2"/>
          <w:sz w:val="24"/>
          <w:szCs w:val="24"/>
        </w:rPr>
        <w:t>окончательное утверждение для публикации рукописи.</w:t>
      </w:r>
    </w:p>
    <w:p w:rsidR="00C113A0" w:rsidRDefault="00C113A0" w:rsidP="00C113A0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color w:val="0D0D0D" w:themeColor="text1" w:themeTint="F2"/>
          <w:sz w:val="24"/>
          <w:szCs w:val="24"/>
        </w:rPr>
      </w:pPr>
      <w:r w:rsidRPr="00AD297F">
        <w:rPr>
          <w:color w:val="0D0D0D" w:themeColor="text1" w:themeTint="F2"/>
          <w:sz w:val="24"/>
          <w:szCs w:val="24"/>
        </w:rPr>
        <w:t>Ковалевская Елена Анатольевна</w:t>
      </w:r>
      <w:r>
        <w:rPr>
          <w:color w:val="0D0D0D" w:themeColor="text1" w:themeTint="F2"/>
          <w:sz w:val="24"/>
          <w:szCs w:val="24"/>
        </w:rPr>
        <w:t xml:space="preserve">, </w:t>
      </w:r>
      <w:bookmarkStart w:id="0" w:name="_GoBack"/>
      <w:r w:rsidR="00C06BF5">
        <w:rPr>
          <w:color w:val="0D0D0D" w:themeColor="text1" w:themeTint="F2"/>
          <w:sz w:val="24"/>
          <w:szCs w:val="24"/>
        </w:rPr>
        <w:t>заведующая 2-м кардиологическим отделением</w:t>
      </w:r>
      <w:r>
        <w:rPr>
          <w:color w:val="0D0D0D" w:themeColor="text1" w:themeTint="F2"/>
          <w:sz w:val="24"/>
          <w:szCs w:val="24"/>
        </w:rPr>
        <w:t xml:space="preserve"> </w:t>
      </w:r>
      <w:r w:rsidRPr="00AD297F">
        <w:rPr>
          <w:color w:val="0D0D0D" w:themeColor="text1" w:themeTint="F2"/>
          <w:sz w:val="24"/>
          <w:szCs w:val="24"/>
        </w:rPr>
        <w:t>ГБУЗ «Городская клиническая больница № 52» Департамента здравоохранения г. Москвы</w:t>
      </w:r>
      <w:bookmarkEnd w:id="0"/>
      <w:r>
        <w:rPr>
          <w:color w:val="0D0D0D" w:themeColor="text1" w:themeTint="F2"/>
          <w:sz w:val="24"/>
          <w:szCs w:val="24"/>
        </w:rPr>
        <w:t>;</w:t>
      </w:r>
    </w:p>
    <w:p w:rsidR="00C113A0" w:rsidRPr="00640729" w:rsidRDefault="00C113A0" w:rsidP="00C113A0">
      <w:pPr>
        <w:pStyle w:val="a5"/>
        <w:numPr>
          <w:ilvl w:val="1"/>
          <w:numId w:val="1"/>
        </w:numPr>
        <w:spacing w:after="0" w:line="360" w:lineRule="auto"/>
        <w:ind w:left="1418" w:hanging="284"/>
        <w:jc w:val="both"/>
        <w:rPr>
          <w:color w:val="0D0D0D" w:themeColor="text1" w:themeTint="F2"/>
          <w:sz w:val="24"/>
          <w:szCs w:val="24"/>
        </w:rPr>
      </w:pPr>
      <w:proofErr w:type="gramStart"/>
      <w:r>
        <w:rPr>
          <w:color w:val="0D0D0D" w:themeColor="text1" w:themeTint="F2"/>
          <w:sz w:val="24"/>
          <w:szCs w:val="24"/>
        </w:rPr>
        <w:t>вклад</w:t>
      </w:r>
      <w:proofErr w:type="gramEnd"/>
      <w:r>
        <w:rPr>
          <w:color w:val="0D0D0D" w:themeColor="text1" w:themeTint="F2"/>
          <w:sz w:val="24"/>
          <w:szCs w:val="24"/>
        </w:rPr>
        <w:t xml:space="preserve"> автора - </w:t>
      </w:r>
      <w:r w:rsidRPr="00640729">
        <w:rPr>
          <w:color w:val="0D0D0D" w:themeColor="text1" w:themeTint="F2"/>
          <w:sz w:val="24"/>
          <w:szCs w:val="24"/>
        </w:rPr>
        <w:t>разработка концепции и дизайна или анализ и интерпретация данных</w:t>
      </w:r>
      <w:r>
        <w:rPr>
          <w:color w:val="0D0D0D" w:themeColor="text1" w:themeTint="F2"/>
          <w:sz w:val="24"/>
          <w:szCs w:val="24"/>
        </w:rPr>
        <w:t>;</w:t>
      </w:r>
    </w:p>
    <w:p w:rsidR="00712B79" w:rsidRDefault="00712B79" w:rsidP="00712B79">
      <w:pPr>
        <w:spacing w:after="0" w:line="360" w:lineRule="auto"/>
        <w:jc w:val="both"/>
        <w:rPr>
          <w:color w:val="0D0D0D" w:themeColor="text1" w:themeTint="F2"/>
          <w:sz w:val="24"/>
          <w:szCs w:val="24"/>
        </w:rPr>
      </w:pPr>
    </w:p>
    <w:p w:rsidR="0008143E" w:rsidRDefault="0008143E" w:rsidP="00712B79">
      <w:pPr>
        <w:spacing w:after="0" w:line="360" w:lineRule="auto"/>
        <w:jc w:val="both"/>
        <w:rPr>
          <w:color w:val="0D0D0D" w:themeColor="text1" w:themeTint="F2"/>
          <w:sz w:val="24"/>
          <w:szCs w:val="24"/>
        </w:rPr>
      </w:pPr>
    </w:p>
    <w:p w:rsidR="00712B79" w:rsidRPr="00712B79" w:rsidRDefault="00712B79" w:rsidP="00712B79">
      <w:pPr>
        <w:pStyle w:val="a5"/>
        <w:spacing w:after="0" w:line="360" w:lineRule="auto"/>
        <w:ind w:left="0"/>
        <w:jc w:val="both"/>
        <w:rPr>
          <w:color w:val="0D0D0D" w:themeColor="text1" w:themeTint="F2"/>
          <w:sz w:val="24"/>
          <w:szCs w:val="24"/>
        </w:rPr>
      </w:pPr>
      <w:r w:rsidRPr="00712B79">
        <w:rPr>
          <w:color w:val="0D0D0D" w:themeColor="text1" w:themeTint="F2"/>
          <w:sz w:val="24"/>
          <w:szCs w:val="24"/>
        </w:rPr>
        <w:t>Автор, ответственный за переписку – Суворов Александр Юрьевич</w:t>
      </w:r>
    </w:p>
    <w:p w:rsidR="00712B79" w:rsidRPr="00712B79" w:rsidRDefault="00712B79" w:rsidP="00712B79">
      <w:pPr>
        <w:pStyle w:val="a5"/>
        <w:numPr>
          <w:ilvl w:val="0"/>
          <w:numId w:val="3"/>
        </w:numPr>
        <w:spacing w:after="0" w:line="360" w:lineRule="auto"/>
        <w:jc w:val="both"/>
        <w:rPr>
          <w:color w:val="0D0D0D" w:themeColor="text1" w:themeTint="F2"/>
          <w:sz w:val="24"/>
          <w:szCs w:val="24"/>
        </w:rPr>
      </w:pPr>
      <w:r w:rsidRPr="00712B79">
        <w:rPr>
          <w:color w:val="0D0D0D" w:themeColor="text1" w:themeTint="F2"/>
          <w:sz w:val="24"/>
          <w:szCs w:val="24"/>
        </w:rPr>
        <w:t>Телефон</w:t>
      </w:r>
      <w:r>
        <w:rPr>
          <w:color w:val="0D0D0D" w:themeColor="text1" w:themeTint="F2"/>
          <w:sz w:val="24"/>
          <w:szCs w:val="24"/>
        </w:rPr>
        <w:t>:</w:t>
      </w:r>
      <w:r w:rsidRPr="00712B79">
        <w:rPr>
          <w:color w:val="0D0D0D" w:themeColor="text1" w:themeTint="F2"/>
          <w:sz w:val="24"/>
          <w:szCs w:val="24"/>
        </w:rPr>
        <w:t xml:space="preserve"> +7-(</w:t>
      </w:r>
      <w:proofErr w:type="gramStart"/>
      <w:r w:rsidRPr="00712B79">
        <w:rPr>
          <w:color w:val="0D0D0D" w:themeColor="text1" w:themeTint="F2"/>
          <w:sz w:val="24"/>
          <w:szCs w:val="24"/>
        </w:rPr>
        <w:t>916)-</w:t>
      </w:r>
      <w:proofErr w:type="gramEnd"/>
      <w:r w:rsidRPr="00712B79">
        <w:rPr>
          <w:color w:val="0D0D0D" w:themeColor="text1" w:themeTint="F2"/>
          <w:sz w:val="24"/>
          <w:szCs w:val="24"/>
        </w:rPr>
        <w:t>264-13-70</w:t>
      </w:r>
    </w:p>
    <w:p w:rsidR="00712B79" w:rsidRPr="00712B79" w:rsidRDefault="00712B79" w:rsidP="00712B79">
      <w:pPr>
        <w:pStyle w:val="a5"/>
        <w:numPr>
          <w:ilvl w:val="0"/>
          <w:numId w:val="3"/>
        </w:numPr>
        <w:spacing w:after="0" w:line="360" w:lineRule="auto"/>
        <w:jc w:val="both"/>
        <w:rPr>
          <w:color w:val="0D0D0D" w:themeColor="text1" w:themeTint="F2"/>
          <w:sz w:val="24"/>
          <w:szCs w:val="24"/>
        </w:rPr>
      </w:pPr>
      <w:r w:rsidRPr="00712B79">
        <w:rPr>
          <w:color w:val="0D0D0D" w:themeColor="text1" w:themeTint="F2"/>
          <w:sz w:val="24"/>
          <w:szCs w:val="24"/>
        </w:rPr>
        <w:t>Электронная почта</w:t>
      </w:r>
      <w:r>
        <w:rPr>
          <w:color w:val="0D0D0D" w:themeColor="text1" w:themeTint="F2"/>
          <w:sz w:val="24"/>
          <w:szCs w:val="24"/>
        </w:rPr>
        <w:t>:</w:t>
      </w:r>
      <w:r w:rsidRPr="00712B79">
        <w:rPr>
          <w:color w:val="0D0D0D" w:themeColor="text1" w:themeTint="F2"/>
          <w:sz w:val="24"/>
          <w:szCs w:val="24"/>
        </w:rPr>
        <w:t xml:space="preserve"> nnexen@gmail.com</w:t>
      </w:r>
    </w:p>
    <w:p w:rsidR="00904D04" w:rsidRPr="00904D04" w:rsidRDefault="00904D04" w:rsidP="00AD297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06060"/>
          <w:sz w:val="18"/>
          <w:szCs w:val="18"/>
          <w:lang w:eastAsia="ru-RU"/>
        </w:rPr>
      </w:pPr>
    </w:p>
    <w:p w:rsidR="007C2BBE" w:rsidRDefault="007C2BBE" w:rsidP="00AD297F">
      <w:pPr>
        <w:jc w:val="both"/>
      </w:pPr>
    </w:p>
    <w:sectPr w:rsidR="007C2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F36BA5"/>
    <w:multiLevelType w:val="hybridMultilevel"/>
    <w:tmpl w:val="C4929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0F499E"/>
    <w:multiLevelType w:val="hybridMultilevel"/>
    <w:tmpl w:val="E9B8E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E5342C"/>
    <w:multiLevelType w:val="hybridMultilevel"/>
    <w:tmpl w:val="9A94B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F29"/>
    <w:rsid w:val="0000737F"/>
    <w:rsid w:val="0008143E"/>
    <w:rsid w:val="003A3A23"/>
    <w:rsid w:val="004C443A"/>
    <w:rsid w:val="00640729"/>
    <w:rsid w:val="00712B79"/>
    <w:rsid w:val="007C2BBE"/>
    <w:rsid w:val="00861F29"/>
    <w:rsid w:val="00904D04"/>
    <w:rsid w:val="00AC03AB"/>
    <w:rsid w:val="00AD297F"/>
    <w:rsid w:val="00C06BF5"/>
    <w:rsid w:val="00C1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EF940-B3FD-44D0-A72A-66ED8D0C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4D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D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04D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04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904D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904D0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04D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8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0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8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0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5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Журналы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Meshersky</dc:creator>
  <cp:keywords/>
  <dc:description/>
  <cp:lastModifiedBy>Alexander Meshersky</cp:lastModifiedBy>
  <cp:revision>11</cp:revision>
  <dcterms:created xsi:type="dcterms:W3CDTF">2017-06-25T16:30:00Z</dcterms:created>
  <dcterms:modified xsi:type="dcterms:W3CDTF">2017-07-06T20:08:00Z</dcterms:modified>
</cp:coreProperties>
</file>