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4B" w:rsidRDefault="0072764B" w:rsidP="0072764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72764B" w:rsidRPr="00264D98" w:rsidRDefault="0072764B" w:rsidP="0072764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64D98">
        <w:rPr>
          <w:rFonts w:ascii="Times New Roman" w:hAnsi="Times New Roman"/>
          <w:sz w:val="24"/>
          <w:szCs w:val="24"/>
        </w:rPr>
        <w:t>Таблица 1. Демографические показатели обследованных пациентов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1384"/>
        <w:gridCol w:w="1400"/>
        <w:gridCol w:w="1778"/>
        <w:gridCol w:w="1004"/>
        <w:gridCol w:w="984"/>
      </w:tblGrid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Показатель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</w:t>
            </w:r>
            <w:r w:rsidRPr="00264D98">
              <w:rPr>
                <w:b/>
              </w:rPr>
              <w:t xml:space="preserve"> группа, ИБС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II</w:t>
            </w:r>
            <w:r w:rsidRPr="00264D98">
              <w:rPr>
                <w:b/>
              </w:rPr>
              <w:t xml:space="preserve"> группа, ИБС+СД тип 2 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III</w:t>
            </w:r>
            <w:r w:rsidRPr="00264D98">
              <w:rPr>
                <w:b/>
              </w:rPr>
              <w:t xml:space="preserve"> группа ИБС+ХНЗЛ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р</w:t>
            </w:r>
            <w:proofErr w:type="gramStart"/>
            <w:r w:rsidRPr="00264D98">
              <w:rPr>
                <w:b/>
                <w:vertAlign w:val="subscript"/>
              </w:rPr>
              <w:t>1</w:t>
            </w:r>
            <w:proofErr w:type="gramEnd"/>
            <w:r w:rsidRPr="00264D98">
              <w:rPr>
                <w:b/>
                <w:vertAlign w:val="subscript"/>
              </w:rPr>
              <w:t>,2</w:t>
            </w:r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р</w:t>
            </w:r>
            <w:proofErr w:type="gramStart"/>
            <w:r w:rsidRPr="00264D98">
              <w:rPr>
                <w:b/>
                <w:vertAlign w:val="subscript"/>
              </w:rPr>
              <w:t>1</w:t>
            </w:r>
            <w:proofErr w:type="gramEnd"/>
            <w:r w:rsidRPr="00264D98">
              <w:rPr>
                <w:b/>
                <w:vertAlign w:val="subscript"/>
              </w:rPr>
              <w:t>,3</w:t>
            </w:r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  <w:lang w:val="en-US"/>
              </w:rPr>
            </w:pPr>
            <w:r w:rsidRPr="00264D98">
              <w:rPr>
                <w:b/>
                <w:lang w:val="en-US"/>
              </w:rPr>
              <w:t>N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2</w:t>
            </w:r>
            <w:r w:rsidRPr="00264D98">
              <w:t>1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2</w:t>
            </w:r>
            <w:r w:rsidRPr="00264D98">
              <w:t>4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2</w:t>
            </w:r>
            <w:proofErr w:type="spellStart"/>
            <w:r w:rsidRPr="00264D98">
              <w:t>2</w:t>
            </w:r>
            <w:proofErr w:type="spellEnd"/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</w:pPr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</w:pPr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Возраст, лет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55,4±6,8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58,8±8,8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59,2±5,2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  <w:r w:rsidRPr="00264D98">
              <w:rPr>
                <w:lang w:val="en-US"/>
              </w:rPr>
              <w:t xml:space="preserve"> </w:t>
            </w:r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&lt;0.05</w:t>
            </w:r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Мужчин, </w:t>
            </w:r>
            <w:r w:rsidRPr="00264D98">
              <w:rPr>
                <w:b/>
                <w:lang w:val="en-US"/>
              </w:rPr>
              <w:t>n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1</w:t>
            </w:r>
            <w:r w:rsidRPr="00264D98">
              <w:t>6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18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16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Женщин, </w:t>
            </w:r>
            <w:r w:rsidRPr="00264D98">
              <w:rPr>
                <w:b/>
                <w:lang w:val="en-US"/>
              </w:rPr>
              <w:t>n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</w:tbl>
    <w:p w:rsidR="0072764B" w:rsidRPr="00264D98" w:rsidRDefault="0072764B" w:rsidP="0072764B">
      <w:pPr>
        <w:pStyle w:val="a3"/>
        <w:spacing w:line="360" w:lineRule="auto"/>
        <w:ind w:left="786"/>
        <w:rPr>
          <w:b/>
          <w:sz w:val="24"/>
          <w:szCs w:val="24"/>
        </w:rPr>
      </w:pPr>
    </w:p>
    <w:p w:rsidR="0072764B" w:rsidRPr="00264D98" w:rsidRDefault="0072764B" w:rsidP="0072764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264D98">
        <w:rPr>
          <w:rFonts w:ascii="Times New Roman" w:hAnsi="Times New Roman"/>
          <w:sz w:val="24"/>
          <w:szCs w:val="24"/>
        </w:rPr>
        <w:t>Таблица 2. Факторы риска и показатели качества жизни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1384"/>
        <w:gridCol w:w="1400"/>
        <w:gridCol w:w="1778"/>
        <w:gridCol w:w="1004"/>
        <w:gridCol w:w="984"/>
      </w:tblGrid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Показатель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</w:t>
            </w:r>
            <w:r w:rsidRPr="00264D98">
              <w:rPr>
                <w:b/>
              </w:rPr>
              <w:t xml:space="preserve"> группа, ИБС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II</w:t>
            </w:r>
            <w:r w:rsidRPr="00264D98">
              <w:rPr>
                <w:b/>
              </w:rPr>
              <w:t xml:space="preserve"> группа, ИБС+СД тип 2 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III</w:t>
            </w:r>
            <w:r w:rsidRPr="00264D98">
              <w:rPr>
                <w:b/>
              </w:rPr>
              <w:t xml:space="preserve"> группа ИБС+ХНЗЛ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р</w:t>
            </w:r>
            <w:proofErr w:type="gramStart"/>
            <w:r w:rsidRPr="00264D98">
              <w:rPr>
                <w:b/>
                <w:vertAlign w:val="subscript"/>
              </w:rPr>
              <w:t>1</w:t>
            </w:r>
            <w:proofErr w:type="gramEnd"/>
            <w:r w:rsidRPr="00264D98">
              <w:rPr>
                <w:b/>
                <w:vertAlign w:val="subscript"/>
              </w:rPr>
              <w:t>,2</w:t>
            </w:r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р</w:t>
            </w:r>
            <w:proofErr w:type="gramStart"/>
            <w:r w:rsidRPr="00264D98">
              <w:rPr>
                <w:b/>
                <w:vertAlign w:val="subscript"/>
              </w:rPr>
              <w:t>1</w:t>
            </w:r>
            <w:proofErr w:type="gramEnd"/>
            <w:r w:rsidRPr="00264D98">
              <w:rPr>
                <w:b/>
                <w:vertAlign w:val="subscript"/>
              </w:rPr>
              <w:t>,3</w:t>
            </w:r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  <w:lang w:val="en-US"/>
              </w:rPr>
            </w:pPr>
            <w:r w:rsidRPr="00264D98">
              <w:rPr>
                <w:b/>
              </w:rPr>
              <w:t xml:space="preserve">Отягощенная наследственность, </w:t>
            </w:r>
            <w:r w:rsidRPr="00264D98">
              <w:rPr>
                <w:b/>
                <w:lang w:val="en-US"/>
              </w:rPr>
              <w:t>n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13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18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9</w:t>
            </w:r>
          </w:p>
        </w:tc>
        <w:tc>
          <w:tcPr>
            <w:tcW w:w="1004" w:type="dxa"/>
            <w:vAlign w:val="center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&lt;0.05</w:t>
            </w:r>
          </w:p>
        </w:tc>
        <w:tc>
          <w:tcPr>
            <w:tcW w:w="98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Курение, </w:t>
            </w:r>
            <w:r w:rsidRPr="00264D98">
              <w:rPr>
                <w:b/>
                <w:lang w:val="en-US"/>
              </w:rPr>
              <w:t>n</w:t>
            </w:r>
          </w:p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-женщин, </w:t>
            </w:r>
            <w:r w:rsidRPr="00264D98">
              <w:rPr>
                <w:b/>
                <w:lang w:val="en-US"/>
              </w:rPr>
              <w:t>n</w:t>
            </w:r>
          </w:p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-мужчин, </w:t>
            </w:r>
            <w:r w:rsidRPr="00264D98">
              <w:rPr>
                <w:b/>
                <w:lang w:val="en-US"/>
              </w:rPr>
              <w:t>n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t>9</w:t>
            </w:r>
          </w:p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3</w:t>
            </w:r>
          </w:p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6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14</w:t>
            </w:r>
          </w:p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5</w:t>
            </w:r>
          </w:p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9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1</w:t>
            </w:r>
            <w:r w:rsidRPr="00264D98">
              <w:t>7</w:t>
            </w:r>
          </w:p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8</w:t>
            </w:r>
          </w:p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9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&lt;0,0</w:t>
            </w:r>
            <w:r w:rsidRPr="00264D98">
              <w:t>1</w:t>
            </w:r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ПМС, </w:t>
            </w:r>
            <w:r w:rsidRPr="00264D98">
              <w:rPr>
                <w:b/>
                <w:lang w:val="en-US"/>
              </w:rPr>
              <w:t>n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4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5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5</w:t>
            </w:r>
          </w:p>
        </w:tc>
        <w:tc>
          <w:tcPr>
            <w:tcW w:w="100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н/д</w:t>
            </w:r>
          </w:p>
        </w:tc>
        <w:tc>
          <w:tcPr>
            <w:tcW w:w="984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ИМТ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31,2±3,9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36,5±6,2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28,6±4,8</w:t>
            </w:r>
          </w:p>
        </w:tc>
        <w:tc>
          <w:tcPr>
            <w:tcW w:w="100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</w:t>
            </w:r>
            <w:r w:rsidRPr="00264D98">
              <w:t>01</w:t>
            </w:r>
          </w:p>
        </w:tc>
        <w:tc>
          <w:tcPr>
            <w:tcW w:w="98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ПИКС, </w:t>
            </w:r>
            <w:proofErr w:type="spellStart"/>
            <w:r w:rsidRPr="00264D98">
              <w:rPr>
                <w:b/>
              </w:rPr>
              <w:t>n</w:t>
            </w:r>
            <w:proofErr w:type="spellEnd"/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4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</w:t>
            </w:r>
          </w:p>
        </w:tc>
        <w:tc>
          <w:tcPr>
            <w:tcW w:w="100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8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21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Шкала качества жизни</w:t>
            </w:r>
          </w:p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EQ</w:t>
            </w:r>
            <w:r w:rsidRPr="00264D98">
              <w:rPr>
                <w:b/>
              </w:rPr>
              <w:t>, баллов</w:t>
            </w:r>
          </w:p>
        </w:tc>
        <w:tc>
          <w:tcPr>
            <w:tcW w:w="1384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1,</w:t>
            </w:r>
            <w:r w:rsidRPr="00264D98">
              <w:rPr>
                <w:lang w:val="en-US"/>
              </w:rPr>
              <w:t>12</w:t>
            </w:r>
            <w:r w:rsidRPr="00264D98">
              <w:t>±0,56</w:t>
            </w:r>
          </w:p>
        </w:tc>
        <w:tc>
          <w:tcPr>
            <w:tcW w:w="1400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2,</w:t>
            </w:r>
            <w:r w:rsidRPr="00264D98">
              <w:rPr>
                <w:lang w:val="en-US"/>
              </w:rPr>
              <w:t>4</w:t>
            </w:r>
            <w:r w:rsidRPr="00264D98">
              <w:t>3±1,01</w:t>
            </w:r>
          </w:p>
        </w:tc>
        <w:tc>
          <w:tcPr>
            <w:tcW w:w="1778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1,</w:t>
            </w:r>
            <w:r w:rsidRPr="00264D98">
              <w:rPr>
                <w:lang w:val="en-US"/>
              </w:rPr>
              <w:t>8</w:t>
            </w:r>
            <w:r w:rsidRPr="00264D98">
              <w:t>3±0,67</w:t>
            </w:r>
          </w:p>
        </w:tc>
        <w:tc>
          <w:tcPr>
            <w:tcW w:w="100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</w:t>
            </w:r>
            <w:r w:rsidRPr="00264D98">
              <w:t>01</w:t>
            </w:r>
          </w:p>
        </w:tc>
        <w:tc>
          <w:tcPr>
            <w:tcW w:w="984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</w:t>
            </w:r>
            <w:r w:rsidRPr="00264D98">
              <w:t>1</w:t>
            </w:r>
          </w:p>
        </w:tc>
      </w:tr>
    </w:tbl>
    <w:p w:rsidR="0072764B" w:rsidRPr="00264D98" w:rsidRDefault="0072764B" w:rsidP="0072764B">
      <w:pPr>
        <w:spacing w:line="360" w:lineRule="auto"/>
      </w:pPr>
      <w:r w:rsidRPr="00264D98">
        <w:rPr>
          <w:b/>
          <w:i/>
        </w:rPr>
        <w:t>Примечание:</w:t>
      </w:r>
      <w:r w:rsidRPr="00264D98">
        <w:t xml:space="preserve"> ПМС – </w:t>
      </w:r>
      <w:proofErr w:type="spellStart"/>
      <w:r w:rsidRPr="00264D98">
        <w:t>постменопаузальный</w:t>
      </w:r>
      <w:proofErr w:type="spellEnd"/>
      <w:r w:rsidRPr="00264D98">
        <w:t xml:space="preserve"> синдром</w:t>
      </w:r>
      <w:r w:rsidRPr="00AA44B2">
        <w:t>;</w:t>
      </w:r>
      <w:r w:rsidRPr="00264D98">
        <w:t xml:space="preserve"> </w:t>
      </w:r>
      <w:r w:rsidRPr="00264D98">
        <w:rPr>
          <w:color w:val="191919"/>
        </w:rPr>
        <w:t>ИМТ – индекс массы тела,</w:t>
      </w:r>
      <w:r>
        <w:rPr>
          <w:color w:val="191919"/>
        </w:rPr>
        <w:t xml:space="preserve"> </w:t>
      </w:r>
      <w:r w:rsidRPr="00264D98">
        <w:t>ПИКС – постинфарктный кардиосклероз</w:t>
      </w:r>
      <w:r w:rsidRPr="00AA44B2">
        <w:t>;</w:t>
      </w:r>
      <w:r w:rsidRPr="00264D98">
        <w:t xml:space="preserve"> р</w:t>
      </w:r>
      <w:proofErr w:type="gramStart"/>
      <w:r w:rsidRPr="00264D98">
        <w:t>1</w:t>
      </w:r>
      <w:proofErr w:type="gramEnd"/>
      <w:r w:rsidRPr="00264D98">
        <w:t>,2  -  достоверность значений при сравнении I и II групп</w:t>
      </w:r>
      <w:r w:rsidRPr="00AA44B2">
        <w:t>;</w:t>
      </w:r>
      <w:r w:rsidRPr="00264D98">
        <w:t xml:space="preserve"> р1,3  - достоверность значений при сравнении I и III групп</w:t>
      </w:r>
      <w:r w:rsidRPr="00AA44B2">
        <w:t xml:space="preserve">; </w:t>
      </w:r>
      <w:proofErr w:type="spellStart"/>
      <w:r w:rsidRPr="00264D98">
        <w:t>н</w:t>
      </w:r>
      <w:proofErr w:type="spellEnd"/>
      <w:r w:rsidRPr="00264D98">
        <w:t>/</w:t>
      </w:r>
      <w:proofErr w:type="spellStart"/>
      <w:r w:rsidRPr="00264D98">
        <w:t>д</w:t>
      </w:r>
      <w:proofErr w:type="spellEnd"/>
      <w:r w:rsidRPr="00264D98">
        <w:t xml:space="preserve"> – недостоверная разница межгрупповых  показателей.</w:t>
      </w:r>
    </w:p>
    <w:p w:rsidR="0072764B" w:rsidRPr="00264D98" w:rsidRDefault="0072764B" w:rsidP="0072764B">
      <w:pPr>
        <w:spacing w:line="360" w:lineRule="auto"/>
      </w:pPr>
    </w:p>
    <w:p w:rsidR="0072764B" w:rsidRPr="00264D98" w:rsidRDefault="0072764B" w:rsidP="0072764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64D98">
        <w:rPr>
          <w:rFonts w:ascii="Times New Roman" w:hAnsi="Times New Roman"/>
          <w:sz w:val="24"/>
          <w:szCs w:val="24"/>
        </w:rPr>
        <w:t>Таблица 3. Гемодинамические и лабораторные показатели больных сравниваемых групп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54"/>
        <w:gridCol w:w="1386"/>
        <w:gridCol w:w="1402"/>
        <w:gridCol w:w="1779"/>
        <w:gridCol w:w="892"/>
        <w:gridCol w:w="992"/>
      </w:tblGrid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Показатель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</w:t>
            </w:r>
            <w:r w:rsidRPr="00264D98">
              <w:rPr>
                <w:b/>
              </w:rPr>
              <w:t xml:space="preserve"> группа, ИБС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II</w:t>
            </w:r>
            <w:r w:rsidRPr="00264D98">
              <w:rPr>
                <w:b/>
              </w:rPr>
              <w:t xml:space="preserve"> группа, ИБС+СД тип 2 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III</w:t>
            </w:r>
            <w:r w:rsidRPr="00264D98">
              <w:rPr>
                <w:b/>
              </w:rPr>
              <w:t xml:space="preserve"> группа ИБС+ХНЗЛ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р</w:t>
            </w:r>
            <w:proofErr w:type="gramStart"/>
            <w:r w:rsidRPr="00264D98">
              <w:rPr>
                <w:b/>
                <w:vertAlign w:val="subscript"/>
              </w:rPr>
              <w:t>1</w:t>
            </w:r>
            <w:proofErr w:type="gramEnd"/>
            <w:r w:rsidRPr="00264D98">
              <w:rPr>
                <w:b/>
                <w:vertAlign w:val="subscript"/>
              </w:rPr>
              <w:t>,2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р</w:t>
            </w:r>
            <w:proofErr w:type="gramStart"/>
            <w:r w:rsidRPr="00264D98">
              <w:rPr>
                <w:b/>
                <w:vertAlign w:val="subscript"/>
              </w:rPr>
              <w:t>1</w:t>
            </w:r>
            <w:proofErr w:type="gramEnd"/>
            <w:r w:rsidRPr="00264D98">
              <w:rPr>
                <w:b/>
                <w:vertAlign w:val="subscript"/>
              </w:rPr>
              <w:t>,3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С</w:t>
            </w:r>
            <w:r>
              <w:rPr>
                <w:b/>
              </w:rPr>
              <w:t xml:space="preserve">истолическое </w:t>
            </w:r>
            <w:r w:rsidRPr="00264D98">
              <w:rPr>
                <w:b/>
              </w:rPr>
              <w:t xml:space="preserve">АД, </w:t>
            </w:r>
            <w:proofErr w:type="spellStart"/>
            <w:r w:rsidRPr="00264D98">
              <w:rPr>
                <w:b/>
              </w:rPr>
              <w:lastRenderedPageBreak/>
              <w:t>мм</w:t>
            </w:r>
            <w:proofErr w:type="gramStart"/>
            <w:r w:rsidRPr="00264D98">
              <w:rPr>
                <w:b/>
              </w:rPr>
              <w:t>.р</w:t>
            </w:r>
            <w:proofErr w:type="gramEnd"/>
            <w:r w:rsidRPr="00264D98">
              <w:rPr>
                <w:b/>
              </w:rPr>
              <w:t>т.ст</w:t>
            </w:r>
            <w:proofErr w:type="spellEnd"/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lastRenderedPageBreak/>
              <w:t>126,5±14,6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130,9±16,2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130,8±16,4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proofErr w:type="spellStart"/>
            <w:r w:rsidRPr="00264D98">
              <w:rPr>
                <w:b/>
              </w:rPr>
              <w:lastRenderedPageBreak/>
              <w:t>Д</w:t>
            </w:r>
            <w:r>
              <w:rPr>
                <w:b/>
              </w:rPr>
              <w:t>иастолическое</w:t>
            </w:r>
            <w:proofErr w:type="spellEnd"/>
            <w:r>
              <w:rPr>
                <w:b/>
              </w:rPr>
              <w:t xml:space="preserve"> </w:t>
            </w:r>
            <w:r w:rsidRPr="00264D98">
              <w:rPr>
                <w:b/>
              </w:rPr>
              <w:t xml:space="preserve">АД, </w:t>
            </w:r>
            <w:proofErr w:type="spellStart"/>
            <w:r w:rsidRPr="00264D98">
              <w:rPr>
                <w:b/>
              </w:rPr>
              <w:t>мм</w:t>
            </w:r>
            <w:proofErr w:type="gramStart"/>
            <w:r w:rsidRPr="00264D98">
              <w:rPr>
                <w:b/>
              </w:rPr>
              <w:t>.р</w:t>
            </w:r>
            <w:proofErr w:type="gramEnd"/>
            <w:r w:rsidRPr="00264D98">
              <w:rPr>
                <w:b/>
              </w:rPr>
              <w:t>т.ст</w:t>
            </w:r>
            <w:proofErr w:type="spellEnd"/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82±6,3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80±6,9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79,3±7,2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ЧСС, уд/мин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66,3±6,7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66,9±9,6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77,5±7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&lt;0,01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proofErr w:type="spellStart"/>
            <w:r w:rsidRPr="00264D98">
              <w:rPr>
                <w:b/>
              </w:rPr>
              <w:t>тМЖП</w:t>
            </w:r>
            <w:proofErr w:type="spellEnd"/>
            <w:r w:rsidRPr="00264D98">
              <w:rPr>
                <w:b/>
              </w:rPr>
              <w:t>, мм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9,4±1,5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10±1,9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9,3±0,9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proofErr w:type="spellStart"/>
            <w:r w:rsidRPr="00264D98">
              <w:rPr>
                <w:b/>
              </w:rPr>
              <w:t>тЗСЛЖ</w:t>
            </w:r>
            <w:proofErr w:type="spellEnd"/>
            <w:r w:rsidRPr="00264D98">
              <w:rPr>
                <w:b/>
              </w:rPr>
              <w:t>, мм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9,6±1,2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10,7±2,6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9,8±0,9</w:t>
            </w:r>
          </w:p>
        </w:tc>
        <w:tc>
          <w:tcPr>
            <w:tcW w:w="892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КДР ЛЖ, мм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54,5±5,2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56,4±9,3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53,2±8,9</w:t>
            </w:r>
          </w:p>
        </w:tc>
        <w:tc>
          <w:tcPr>
            <w:tcW w:w="892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ФВ ЛЖ, %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62,3±5,9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54,9±12,7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54,1±14,5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</w:t>
            </w:r>
            <w:r w:rsidRPr="00264D98">
              <w:t>0,05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&lt;0,05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>ЛП, мм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36,4±4,03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36,5±3,8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42,7±4,5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&lt;0.05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СДЛА, </w:t>
            </w:r>
            <w:proofErr w:type="spellStart"/>
            <w:r w:rsidRPr="00264D98">
              <w:rPr>
                <w:b/>
              </w:rPr>
              <w:t>мм</w:t>
            </w:r>
            <w:proofErr w:type="gramStart"/>
            <w:r w:rsidRPr="00264D98">
              <w:rPr>
                <w:b/>
              </w:rPr>
              <w:t>.р</w:t>
            </w:r>
            <w:proofErr w:type="gramEnd"/>
            <w:r w:rsidRPr="00264D98">
              <w:rPr>
                <w:b/>
              </w:rPr>
              <w:t>т.ст</w:t>
            </w:r>
            <w:proofErr w:type="spellEnd"/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23,8±4,4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26,6±2,9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34,5±4,7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  <w:r w:rsidRPr="00264D98">
              <w:t xml:space="preserve"> 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&lt;0.001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Глюкоза натощак, </w:t>
            </w:r>
            <w:proofErr w:type="spellStart"/>
            <w:r w:rsidRPr="00264D98">
              <w:rPr>
                <w:b/>
              </w:rPr>
              <w:t>ммоль</w:t>
            </w:r>
            <w:proofErr w:type="spellEnd"/>
            <w:r w:rsidRPr="00264D98">
              <w:rPr>
                <w:b/>
              </w:rPr>
              <w:t>/л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5,1±0,54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8±2,9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5,6±0,9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&lt;0.05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  <w:lang w:val="en-US"/>
              </w:rPr>
              <w:t>HbA1C</w:t>
            </w:r>
            <w:r w:rsidRPr="00264D98">
              <w:rPr>
                <w:b/>
              </w:rPr>
              <w:t xml:space="preserve">,% 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5,5±0,92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8,5±2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5,9±0,84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</w:t>
            </w:r>
            <w:r w:rsidRPr="00264D98">
              <w:t>0,001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Мочевина, </w:t>
            </w:r>
            <w:proofErr w:type="spellStart"/>
            <w:r w:rsidRPr="00264D98">
              <w:rPr>
                <w:b/>
              </w:rPr>
              <w:t>мкмоль</w:t>
            </w:r>
            <w:proofErr w:type="spellEnd"/>
            <w:r w:rsidRPr="00264D98">
              <w:rPr>
                <w:b/>
              </w:rPr>
              <w:t>/л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5,5±1,9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6,7±1,9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6,5±3,1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</w:t>
            </w:r>
            <w:r w:rsidRPr="00264D98">
              <w:t>0,05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</w:t>
            </w:r>
            <w:r w:rsidRPr="00264D98">
              <w:t>,05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proofErr w:type="spellStart"/>
            <w:r w:rsidRPr="00264D98">
              <w:rPr>
                <w:b/>
              </w:rPr>
              <w:t>Креатинин</w:t>
            </w:r>
            <w:proofErr w:type="spellEnd"/>
            <w:r w:rsidRPr="00264D98">
              <w:rPr>
                <w:b/>
              </w:rPr>
              <w:t xml:space="preserve">, </w:t>
            </w:r>
            <w:proofErr w:type="spellStart"/>
            <w:r w:rsidRPr="00264D98">
              <w:rPr>
                <w:b/>
              </w:rPr>
              <w:t>мкмоль</w:t>
            </w:r>
            <w:proofErr w:type="spellEnd"/>
            <w:r w:rsidRPr="00264D98">
              <w:rPr>
                <w:b/>
              </w:rPr>
              <w:t>/л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93±12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100±17,6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91,3±14</w:t>
            </w:r>
          </w:p>
        </w:tc>
        <w:tc>
          <w:tcPr>
            <w:tcW w:w="892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  <w:tc>
          <w:tcPr>
            <w:tcW w:w="992" w:type="dxa"/>
            <w:vAlign w:val="center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ОХ, </w:t>
            </w:r>
            <w:proofErr w:type="spellStart"/>
            <w:r w:rsidRPr="00264D98">
              <w:rPr>
                <w:b/>
              </w:rPr>
              <w:t>ммоль</w:t>
            </w:r>
            <w:proofErr w:type="spellEnd"/>
            <w:r w:rsidRPr="00264D98">
              <w:rPr>
                <w:b/>
              </w:rPr>
              <w:t>/л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5,6±2,3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6,5±0,9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6,14±1,7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</w:t>
            </w:r>
            <w:r w:rsidRPr="00264D98">
              <w:t>0,01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&lt;0,05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ЛПНП, </w:t>
            </w:r>
            <w:proofErr w:type="spellStart"/>
            <w:r w:rsidRPr="00264D98">
              <w:rPr>
                <w:b/>
              </w:rPr>
              <w:t>ммоль</w:t>
            </w:r>
            <w:proofErr w:type="spellEnd"/>
            <w:r w:rsidRPr="00264D98">
              <w:rPr>
                <w:b/>
              </w:rPr>
              <w:t>/л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2,6±1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3,8±0,95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3,2±1,6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  <w:rPr>
                <w:lang w:val="en-US"/>
              </w:rPr>
            </w:pPr>
            <w:r w:rsidRPr="00264D98">
              <w:rPr>
                <w:lang w:val="en-US"/>
              </w:rPr>
              <w:t>&lt;</w:t>
            </w:r>
            <w:r w:rsidRPr="00264D98">
              <w:t>0.01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&lt;0.05</w:t>
            </w:r>
          </w:p>
        </w:tc>
      </w:tr>
      <w:tr w:rsidR="0072764B" w:rsidRPr="00264D98" w:rsidTr="006419AB">
        <w:tc>
          <w:tcPr>
            <w:tcW w:w="3054" w:type="dxa"/>
          </w:tcPr>
          <w:p w:rsidR="0072764B" w:rsidRPr="00264D98" w:rsidRDefault="0072764B" w:rsidP="006419AB">
            <w:pPr>
              <w:spacing w:line="360" w:lineRule="auto"/>
              <w:rPr>
                <w:b/>
              </w:rPr>
            </w:pPr>
            <w:r w:rsidRPr="00264D98">
              <w:rPr>
                <w:b/>
              </w:rPr>
              <w:t xml:space="preserve">ТГ, </w:t>
            </w:r>
            <w:proofErr w:type="spellStart"/>
            <w:r w:rsidRPr="00264D98">
              <w:rPr>
                <w:b/>
              </w:rPr>
              <w:t>ммоль</w:t>
            </w:r>
            <w:proofErr w:type="spellEnd"/>
            <w:r w:rsidRPr="00264D98">
              <w:rPr>
                <w:b/>
              </w:rPr>
              <w:t>/л</w:t>
            </w:r>
          </w:p>
        </w:tc>
        <w:tc>
          <w:tcPr>
            <w:tcW w:w="1386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1,6±0,52</w:t>
            </w:r>
          </w:p>
        </w:tc>
        <w:tc>
          <w:tcPr>
            <w:tcW w:w="140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2,9±0,75</w:t>
            </w:r>
          </w:p>
        </w:tc>
        <w:tc>
          <w:tcPr>
            <w:tcW w:w="1779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t>1,2±0,3</w:t>
            </w:r>
          </w:p>
        </w:tc>
        <w:tc>
          <w:tcPr>
            <w:tcW w:w="892" w:type="dxa"/>
          </w:tcPr>
          <w:p w:rsidR="0072764B" w:rsidRPr="00264D98" w:rsidRDefault="0072764B" w:rsidP="006419AB">
            <w:pPr>
              <w:spacing w:line="360" w:lineRule="auto"/>
            </w:pPr>
            <w:r w:rsidRPr="00264D98">
              <w:rPr>
                <w:lang w:val="en-US"/>
              </w:rPr>
              <w:t>&lt;0.0</w:t>
            </w:r>
            <w:r w:rsidRPr="00264D98">
              <w:t>01</w:t>
            </w:r>
          </w:p>
        </w:tc>
        <w:tc>
          <w:tcPr>
            <w:tcW w:w="992" w:type="dxa"/>
          </w:tcPr>
          <w:p w:rsidR="0072764B" w:rsidRPr="00264D98" w:rsidRDefault="0072764B" w:rsidP="006419AB">
            <w:pPr>
              <w:spacing w:line="360" w:lineRule="auto"/>
            </w:pPr>
            <w:proofErr w:type="spellStart"/>
            <w:r w:rsidRPr="00264D98">
              <w:t>н</w:t>
            </w:r>
            <w:proofErr w:type="spellEnd"/>
            <w:r w:rsidRPr="00264D98">
              <w:t>/</w:t>
            </w:r>
            <w:proofErr w:type="spellStart"/>
            <w:r w:rsidRPr="00264D98">
              <w:t>д</w:t>
            </w:r>
            <w:proofErr w:type="spellEnd"/>
          </w:p>
        </w:tc>
      </w:tr>
    </w:tbl>
    <w:p w:rsidR="0072764B" w:rsidRPr="00264D98" w:rsidRDefault="0072764B" w:rsidP="0072764B">
      <w:pPr>
        <w:spacing w:line="360" w:lineRule="auto"/>
      </w:pPr>
      <w:r w:rsidRPr="00264D98">
        <w:rPr>
          <w:b/>
          <w:i/>
        </w:rPr>
        <w:t>Примечание:</w:t>
      </w:r>
      <w:r>
        <w:t xml:space="preserve"> АД -</w:t>
      </w:r>
      <w:r w:rsidRPr="00B127FE">
        <w:t xml:space="preserve"> артериальное давление</w:t>
      </w:r>
      <w:r w:rsidRPr="00AA44B2">
        <w:t>;</w:t>
      </w:r>
      <w:r>
        <w:t xml:space="preserve"> ЧСС -</w:t>
      </w:r>
      <w:r w:rsidRPr="00B127FE">
        <w:t xml:space="preserve"> частота сердечных сокращений</w:t>
      </w:r>
      <w:r w:rsidRPr="00AA44B2">
        <w:t>;</w:t>
      </w:r>
      <w:r>
        <w:t xml:space="preserve"> </w:t>
      </w:r>
      <w:proofErr w:type="spellStart"/>
      <w:r w:rsidRPr="00264D98">
        <w:t>тМЖ</w:t>
      </w:r>
      <w:proofErr w:type="gramStart"/>
      <w:r w:rsidRPr="00264D98">
        <w:t>П</w:t>
      </w:r>
      <w:proofErr w:type="spellEnd"/>
      <w:r w:rsidRPr="00264D98">
        <w:t>-</w:t>
      </w:r>
      <w:proofErr w:type="gramEnd"/>
      <w:r>
        <w:t xml:space="preserve"> </w:t>
      </w:r>
      <w:r w:rsidRPr="00264D98">
        <w:t>толщина межжелудочковой перегородки</w:t>
      </w:r>
      <w:r w:rsidRPr="00AA44B2">
        <w:t>;</w:t>
      </w:r>
      <w:r w:rsidRPr="00264D98">
        <w:t xml:space="preserve"> </w:t>
      </w:r>
      <w:proofErr w:type="spellStart"/>
      <w:r w:rsidRPr="00264D98">
        <w:t>тЗСЛЖ</w:t>
      </w:r>
      <w:proofErr w:type="spellEnd"/>
      <w:r w:rsidRPr="00264D98">
        <w:t>- толщина задней стенки левого желудочка</w:t>
      </w:r>
      <w:r w:rsidRPr="00AA44B2">
        <w:t>;</w:t>
      </w:r>
      <w:r w:rsidRPr="00264D98">
        <w:t xml:space="preserve"> </w:t>
      </w:r>
      <w:r>
        <w:t>КДР -</w:t>
      </w:r>
      <w:r w:rsidRPr="00264D98">
        <w:t xml:space="preserve"> конечный </w:t>
      </w:r>
      <w:proofErr w:type="spellStart"/>
      <w:r w:rsidRPr="00264D98">
        <w:t>диастолический</w:t>
      </w:r>
      <w:proofErr w:type="spellEnd"/>
      <w:r w:rsidRPr="00264D98">
        <w:t xml:space="preserve"> размер</w:t>
      </w:r>
      <w:r w:rsidRPr="00AA44B2">
        <w:t>;</w:t>
      </w:r>
      <w:r w:rsidRPr="00264D98">
        <w:t xml:space="preserve"> </w:t>
      </w:r>
      <w:r>
        <w:t>ФВ - фракция выброса</w:t>
      </w:r>
      <w:r w:rsidRPr="00AA44B2">
        <w:t>;</w:t>
      </w:r>
      <w:r>
        <w:t xml:space="preserve"> ЛП –</w:t>
      </w:r>
      <w:r w:rsidRPr="00AA44B2">
        <w:t xml:space="preserve"> </w:t>
      </w:r>
      <w:r>
        <w:t>левое предсердие</w:t>
      </w:r>
      <w:r w:rsidRPr="00AA44B2">
        <w:t>;</w:t>
      </w:r>
      <w:r>
        <w:t xml:space="preserve"> </w:t>
      </w:r>
      <w:r w:rsidRPr="00264D98">
        <w:t>СДЛА-</w:t>
      </w:r>
      <w:r>
        <w:t xml:space="preserve"> </w:t>
      </w:r>
      <w:r w:rsidRPr="00264D98">
        <w:t>систолическое давление в легочной артерии</w:t>
      </w:r>
      <w:r w:rsidRPr="00AA44B2">
        <w:t xml:space="preserve">; </w:t>
      </w:r>
      <w:r>
        <w:rPr>
          <w:color w:val="191919"/>
        </w:rPr>
        <w:t>HbA1C -</w:t>
      </w:r>
      <w:r w:rsidRPr="00264D98">
        <w:rPr>
          <w:color w:val="191919"/>
        </w:rPr>
        <w:t xml:space="preserve"> </w:t>
      </w:r>
      <w:proofErr w:type="spellStart"/>
      <w:r w:rsidRPr="00264D98">
        <w:rPr>
          <w:color w:val="191919"/>
        </w:rPr>
        <w:t>гликированный</w:t>
      </w:r>
      <w:proofErr w:type="spellEnd"/>
      <w:r w:rsidRPr="00264D98">
        <w:rPr>
          <w:color w:val="191919"/>
        </w:rPr>
        <w:t xml:space="preserve"> гемоглобин,</w:t>
      </w:r>
      <w:r w:rsidRPr="00B127FE">
        <w:rPr>
          <w:color w:val="191919"/>
        </w:rPr>
        <w:t xml:space="preserve"> </w:t>
      </w:r>
      <w:r w:rsidRPr="00264D98">
        <w:rPr>
          <w:color w:val="191919"/>
        </w:rPr>
        <w:t>ОХ</w:t>
      </w:r>
      <w:r>
        <w:rPr>
          <w:color w:val="191919"/>
        </w:rPr>
        <w:t xml:space="preserve"> -</w:t>
      </w:r>
      <w:r w:rsidRPr="00264D98">
        <w:rPr>
          <w:color w:val="191919"/>
        </w:rPr>
        <w:t xml:space="preserve"> общий холестерин</w:t>
      </w:r>
      <w:r w:rsidRPr="00AA44B2">
        <w:rPr>
          <w:color w:val="191919"/>
        </w:rPr>
        <w:t>;</w:t>
      </w:r>
      <w:r w:rsidRPr="00B127FE">
        <w:rPr>
          <w:color w:val="191919"/>
        </w:rPr>
        <w:t xml:space="preserve"> </w:t>
      </w:r>
      <w:r w:rsidRPr="00264D98">
        <w:rPr>
          <w:color w:val="191919"/>
        </w:rPr>
        <w:t xml:space="preserve">ЛПНП </w:t>
      </w:r>
      <w:r>
        <w:rPr>
          <w:color w:val="191919"/>
        </w:rPr>
        <w:t>-</w:t>
      </w:r>
      <w:r w:rsidRPr="00264D98">
        <w:rPr>
          <w:color w:val="191919"/>
        </w:rPr>
        <w:t xml:space="preserve"> липопротеиды низкой плотности</w:t>
      </w:r>
      <w:r w:rsidRPr="00AA44B2">
        <w:rPr>
          <w:color w:val="191919"/>
        </w:rPr>
        <w:t>;</w:t>
      </w:r>
      <w:r w:rsidRPr="00B127FE">
        <w:rPr>
          <w:color w:val="191919"/>
        </w:rPr>
        <w:t xml:space="preserve"> </w:t>
      </w:r>
      <w:proofErr w:type="spellStart"/>
      <w:r>
        <w:rPr>
          <w:color w:val="191919"/>
        </w:rPr>
        <w:t>ТГ-</w:t>
      </w:r>
      <w:r w:rsidRPr="00264D98">
        <w:rPr>
          <w:color w:val="191919"/>
        </w:rPr>
        <w:t>триглицериды</w:t>
      </w:r>
      <w:proofErr w:type="spellEnd"/>
      <w:r w:rsidRPr="00CB4927">
        <w:rPr>
          <w:color w:val="191919"/>
        </w:rPr>
        <w:t>;</w:t>
      </w:r>
      <w:r>
        <w:rPr>
          <w:color w:val="191919"/>
        </w:rPr>
        <w:t xml:space="preserve"> </w:t>
      </w:r>
      <w:proofErr w:type="spellStart"/>
      <w:r w:rsidRPr="00264D98">
        <w:t>н</w:t>
      </w:r>
      <w:proofErr w:type="spellEnd"/>
      <w:r w:rsidRPr="00264D98">
        <w:t>/</w:t>
      </w:r>
      <w:proofErr w:type="spellStart"/>
      <w:r w:rsidRPr="00264D98">
        <w:t>д</w:t>
      </w:r>
      <w:proofErr w:type="spellEnd"/>
      <w:r w:rsidRPr="00264D98">
        <w:t xml:space="preserve"> - недостоверная разница показате</w:t>
      </w:r>
      <w:r>
        <w:t>лей при межгрупповом сравнении.</w:t>
      </w:r>
    </w:p>
    <w:p w:rsidR="0072764B" w:rsidRPr="00264D98" w:rsidRDefault="0072764B" w:rsidP="0072764B">
      <w:pPr>
        <w:spacing w:line="360" w:lineRule="auto"/>
      </w:pPr>
    </w:p>
    <w:p w:rsidR="0072764B" w:rsidRPr="00264D98" w:rsidRDefault="0072764B" w:rsidP="0072764B">
      <w:pPr>
        <w:pStyle w:val="a3"/>
        <w:spacing w:line="360" w:lineRule="auto"/>
        <w:ind w:left="786"/>
        <w:rPr>
          <w:b/>
          <w:sz w:val="24"/>
          <w:szCs w:val="24"/>
        </w:rPr>
      </w:pPr>
    </w:p>
    <w:p w:rsidR="00010967" w:rsidRDefault="00010967"/>
    <w:sectPr w:rsidR="00010967" w:rsidSect="0072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64B"/>
    <w:rsid w:val="00010967"/>
    <w:rsid w:val="000C0E74"/>
    <w:rsid w:val="006347A0"/>
    <w:rsid w:val="0072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64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EAkhmedova</dc:creator>
  <cp:keywords/>
  <dc:description/>
  <cp:lastModifiedBy>EAkhmedova</cp:lastModifiedBy>
  <cp:revision>3</cp:revision>
  <dcterms:created xsi:type="dcterms:W3CDTF">2017-05-04T09:30:00Z</dcterms:created>
  <dcterms:modified xsi:type="dcterms:W3CDTF">2017-05-18T10:28:00Z</dcterms:modified>
</cp:coreProperties>
</file>