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F9B" w:rsidRDefault="00A92F9B" w:rsidP="00A92F9B">
      <w:pPr>
        <w:tabs>
          <w:tab w:val="left" w:pos="4678"/>
        </w:tabs>
        <w:jc w:val="center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</w:p>
    <w:p w:rsidR="00A92F9B" w:rsidRDefault="00A92F9B" w:rsidP="00A92F9B">
      <w:pPr>
        <w:tabs>
          <w:tab w:val="left" w:pos="4678"/>
        </w:tabs>
        <w:ind w:right="-469"/>
        <w:jc w:val="center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«Красноярскийгосударственный медицинский университет </w:t>
      </w:r>
    </w:p>
    <w:p w:rsidR="00A92F9B" w:rsidRDefault="00A92F9B" w:rsidP="00A92F9B">
      <w:pPr>
        <w:tabs>
          <w:tab w:val="left" w:pos="4678"/>
        </w:tabs>
        <w:ind w:right="-469"/>
        <w:jc w:val="center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имени профессора В.Ф. Войно-Ясенецкого»</w:t>
      </w:r>
    </w:p>
    <w:p w:rsidR="00A92F9B" w:rsidRDefault="00A92F9B" w:rsidP="00A92F9B">
      <w:pPr>
        <w:tabs>
          <w:tab w:val="left" w:pos="-180"/>
          <w:tab w:val="left" w:pos="0"/>
          <w:tab w:val="left" w:pos="4678"/>
        </w:tabs>
        <w:ind w:right="-469"/>
        <w:jc w:val="center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Министерства здравоохранения Российской Федерации</w:t>
      </w:r>
    </w:p>
    <w:p w:rsidR="00A92F9B" w:rsidRDefault="00A92F9B" w:rsidP="00A92F9B">
      <w:pPr>
        <w:tabs>
          <w:tab w:val="left" w:pos="-180"/>
          <w:tab w:val="left" w:pos="0"/>
          <w:tab w:val="left" w:pos="4678"/>
        </w:tabs>
        <w:ind w:right="-469"/>
        <w:jc w:val="center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                  </w:t>
      </w:r>
      <w:proofErr w:type="gramStart"/>
      <w:r>
        <w:rPr>
          <w:rFonts w:ascii="Georgia" w:hAnsi="Georgia" w:cs="Arial"/>
          <w:sz w:val="24"/>
          <w:szCs w:val="24"/>
        </w:rPr>
        <w:t xml:space="preserve">(ФГБОУ ВО КрасГМУ им. проф. В.Ф. Войно-Ясенецкого  </w:t>
      </w:r>
      <w:proofErr w:type="gramEnd"/>
    </w:p>
    <w:p w:rsidR="00A92F9B" w:rsidRDefault="00A92F9B" w:rsidP="00A92F9B">
      <w:pPr>
        <w:tabs>
          <w:tab w:val="left" w:pos="-180"/>
          <w:tab w:val="left" w:pos="0"/>
          <w:tab w:val="left" w:pos="4678"/>
        </w:tabs>
        <w:ind w:right="-469"/>
        <w:jc w:val="center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   </w:t>
      </w:r>
      <w:proofErr w:type="gramStart"/>
      <w:r>
        <w:rPr>
          <w:rFonts w:ascii="Georgia" w:hAnsi="Georgia" w:cs="Arial"/>
          <w:sz w:val="24"/>
          <w:szCs w:val="24"/>
        </w:rPr>
        <w:t>Минздрава России»)</w:t>
      </w:r>
      <w:r>
        <w:rPr>
          <w:rFonts w:ascii="Arial" w:hAnsi="Arial" w:cs="Arial"/>
          <w:sz w:val="24"/>
          <w:szCs w:val="24"/>
        </w:rPr>
        <w:t xml:space="preserve">    </w:t>
      </w:r>
      <w:proofErr w:type="gramEnd"/>
    </w:p>
    <w:p w:rsidR="00A92F9B" w:rsidRDefault="00A92F9B" w:rsidP="00A92F9B">
      <w:pPr>
        <w:pBdr>
          <w:bottom w:val="single" w:sz="6" w:space="1" w:color="auto"/>
        </w:pBd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ПРОРЕКТОР   ПО  НАУЧНОЙ  РАБОТЕ</w:t>
      </w:r>
    </w:p>
    <w:p w:rsidR="00A92F9B" w:rsidRDefault="00A92F9B" w:rsidP="00A92F9B">
      <w:pPr>
        <w:shd w:val="clear" w:color="auto" w:fill="FFFFFF"/>
        <w:ind w:hanging="562"/>
        <w:jc w:val="center"/>
        <w:rPr>
          <w:spacing w:val="-2"/>
        </w:rPr>
      </w:pPr>
      <w:r>
        <w:rPr>
          <w:spacing w:val="-2"/>
        </w:rPr>
        <w:t xml:space="preserve">                Партизана Железняка ул., д. </w:t>
      </w:r>
      <w:smartTag w:uri="urn:schemas-microsoft-com:office:smarttags" w:element="metricconverter">
        <w:smartTagPr>
          <w:attr w:name="ProductID" w:val="1, г"/>
        </w:smartTagPr>
        <w:r>
          <w:rPr>
            <w:spacing w:val="-2"/>
          </w:rPr>
          <w:t>1, г</w:t>
        </w:r>
      </w:smartTag>
      <w:r>
        <w:rPr>
          <w:spacing w:val="-2"/>
        </w:rPr>
        <w:t>. Красноярск, 660022</w:t>
      </w:r>
    </w:p>
    <w:p w:rsidR="00A92F9B" w:rsidRDefault="00A92F9B" w:rsidP="00A92F9B">
      <w:pPr>
        <w:shd w:val="clear" w:color="auto" w:fill="FFFFFF"/>
        <w:ind w:hanging="562"/>
        <w:jc w:val="center"/>
      </w:pPr>
      <w:r>
        <w:t xml:space="preserve">              тел. 220-13-95 факс (391) 228-08-60, е - </w:t>
      </w:r>
      <w:r>
        <w:rPr>
          <w:lang w:val="en-US"/>
        </w:rPr>
        <w:t>mail</w:t>
      </w:r>
      <w:r>
        <w:t xml:space="preserve">: </w:t>
      </w:r>
      <w:hyperlink r:id="rId4" w:history="1">
        <w:r>
          <w:rPr>
            <w:rStyle w:val="a4"/>
            <w:lang w:val="en-US"/>
          </w:rPr>
          <w:t>re</w:t>
        </w:r>
        <w:r>
          <w:rPr>
            <w:rStyle w:val="a4"/>
          </w:rPr>
          <w:t>с</w:t>
        </w:r>
        <w:r>
          <w:rPr>
            <w:rStyle w:val="a4"/>
            <w:lang w:val="en-US"/>
          </w:rPr>
          <w:t>tor</w:t>
        </w:r>
      </w:hyperlink>
      <w:r>
        <w:rPr>
          <w:u w:val="single"/>
        </w:rPr>
        <w:t>@</w:t>
      </w:r>
      <w:r>
        <w:rPr>
          <w:u w:val="single"/>
          <w:lang w:val="en-US"/>
        </w:rPr>
        <w:t>krasgmu</w:t>
      </w:r>
      <w:r>
        <w:rPr>
          <w:u w:val="single"/>
        </w:rPr>
        <w:t>.</w:t>
      </w:r>
      <w:r>
        <w:rPr>
          <w:u w:val="single"/>
          <w:lang w:val="en-US"/>
        </w:rPr>
        <w:t>ru</w:t>
      </w:r>
    </w:p>
    <w:p w:rsidR="00A92F9B" w:rsidRDefault="00A92F9B" w:rsidP="00A92F9B">
      <w:pPr>
        <w:shd w:val="clear" w:color="auto" w:fill="FFFFFF"/>
        <w:jc w:val="center"/>
      </w:pPr>
      <w:r>
        <w:t>ОКПО: 01962882 ОГРН: 1022402471992</w:t>
      </w:r>
    </w:p>
    <w:p w:rsidR="00A92F9B" w:rsidRDefault="00A92F9B" w:rsidP="00A92F9B">
      <w:pPr>
        <w:shd w:val="clear" w:color="auto" w:fill="FFFFFF"/>
        <w:spacing w:line="182" w:lineRule="exact"/>
        <w:ind w:right="10"/>
        <w:jc w:val="center"/>
        <w:rPr>
          <w:spacing w:val="-3"/>
        </w:rPr>
      </w:pPr>
      <w:r>
        <w:t xml:space="preserve">ОКТМО: 04701000 </w:t>
      </w:r>
      <w:r>
        <w:rPr>
          <w:spacing w:val="-3"/>
        </w:rPr>
        <w:t>ИНН/КПП: 2465015109/246501001</w:t>
      </w:r>
    </w:p>
    <w:p w:rsidR="00A92F9B" w:rsidRDefault="00A92F9B" w:rsidP="00A92F9B">
      <w:pPr>
        <w:jc w:val="both"/>
        <w:rPr>
          <w:rFonts w:ascii="Arial" w:hAnsi="Arial" w:cs="Arial"/>
        </w:rPr>
      </w:pPr>
    </w:p>
    <w:p w:rsidR="00A92F9B" w:rsidRDefault="00A92F9B" w:rsidP="00A92F9B">
      <w:pPr>
        <w:jc w:val="both"/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4219"/>
        <w:gridCol w:w="4961"/>
      </w:tblGrid>
      <w:tr w:rsidR="00190B7B" w:rsidRPr="007074F9" w:rsidTr="009F0B9F">
        <w:tc>
          <w:tcPr>
            <w:tcW w:w="4219" w:type="dxa"/>
            <w:shd w:val="clear" w:color="auto" w:fill="auto"/>
          </w:tcPr>
          <w:p w:rsidR="00190B7B" w:rsidRPr="007074F9" w:rsidRDefault="00190B7B" w:rsidP="009F0B9F">
            <w:pPr>
              <w:jc w:val="both"/>
              <w:rPr>
                <w:sz w:val="28"/>
                <w:szCs w:val="28"/>
              </w:rPr>
            </w:pPr>
            <w:r>
              <w:t>________________</w:t>
            </w:r>
            <w:r w:rsidRPr="007074F9">
              <w:rPr>
                <w:rFonts w:ascii="Georgia" w:hAnsi="Georgia"/>
              </w:rPr>
              <w:t xml:space="preserve">  № </w:t>
            </w:r>
            <w:r w:rsidRPr="007074F9">
              <w:rPr>
                <w:sz w:val="28"/>
                <w:szCs w:val="28"/>
              </w:rPr>
              <w:t>____________</w:t>
            </w:r>
            <w:r w:rsidRPr="007074F9">
              <w:rPr>
                <w:b/>
                <w:color w:val="0000FF"/>
                <w:sz w:val="28"/>
                <w:szCs w:val="28"/>
              </w:rPr>
              <w:t xml:space="preserve">                     </w:t>
            </w:r>
            <w:r w:rsidRPr="007074F9">
              <w:rPr>
                <w:sz w:val="28"/>
                <w:szCs w:val="28"/>
              </w:rPr>
              <w:t xml:space="preserve">                                                     </w:t>
            </w:r>
          </w:p>
          <w:p w:rsidR="00190B7B" w:rsidRPr="007074F9" w:rsidRDefault="00190B7B" w:rsidP="009F0B9F">
            <w:pPr>
              <w:jc w:val="both"/>
              <w:rPr>
                <w:rFonts w:ascii="Georgia" w:hAnsi="Georgia"/>
                <w:sz w:val="24"/>
                <w:szCs w:val="24"/>
              </w:rPr>
            </w:pPr>
          </w:p>
          <w:p w:rsidR="00190B7B" w:rsidRPr="007074F9" w:rsidRDefault="00190B7B" w:rsidP="009F0B9F">
            <w:pPr>
              <w:jc w:val="both"/>
              <w:rPr>
                <w:b/>
                <w:sz w:val="28"/>
                <w:szCs w:val="28"/>
              </w:rPr>
            </w:pPr>
            <w:r w:rsidRPr="007074F9">
              <w:rPr>
                <w:rFonts w:ascii="Georgia" w:hAnsi="Georgia"/>
                <w:sz w:val="24"/>
                <w:szCs w:val="24"/>
              </w:rPr>
              <w:t xml:space="preserve">на </w:t>
            </w:r>
            <w:r w:rsidRPr="007074F9">
              <w:rPr>
                <w:rFonts w:ascii="Georgia" w:hAnsi="Georgia"/>
              </w:rPr>
              <w:t>№</w:t>
            </w:r>
            <w:r w:rsidRPr="007074F9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7074F9">
              <w:rPr>
                <w:sz w:val="24"/>
                <w:szCs w:val="24"/>
              </w:rPr>
              <w:t>_________</w:t>
            </w:r>
            <w:r w:rsidRPr="007074F9">
              <w:rPr>
                <w:rFonts w:ascii="Georgia" w:hAnsi="Georgia"/>
                <w:sz w:val="24"/>
                <w:szCs w:val="24"/>
              </w:rPr>
              <w:t xml:space="preserve">от </w:t>
            </w:r>
            <w:r w:rsidRPr="007074F9">
              <w:rPr>
                <w:sz w:val="24"/>
                <w:szCs w:val="24"/>
              </w:rPr>
              <w:t>_________</w:t>
            </w:r>
            <w:r w:rsidRPr="007074F9">
              <w:rPr>
                <w:rFonts w:ascii="Georgia" w:hAnsi="Georgia"/>
                <w:sz w:val="24"/>
                <w:szCs w:val="24"/>
              </w:rPr>
              <w:t xml:space="preserve"> 201</w:t>
            </w:r>
            <w:r w:rsidR="00826234">
              <w:rPr>
                <w:rFonts w:ascii="Georgia" w:hAnsi="Georgia"/>
                <w:sz w:val="24"/>
                <w:szCs w:val="24"/>
              </w:rPr>
              <w:t>7</w:t>
            </w:r>
            <w:r w:rsidRPr="007074F9">
              <w:rPr>
                <w:rFonts w:ascii="Georgia" w:hAnsi="Georgia"/>
                <w:sz w:val="24"/>
                <w:szCs w:val="24"/>
              </w:rPr>
              <w:t xml:space="preserve"> г</w:t>
            </w:r>
            <w:r w:rsidRPr="007074F9">
              <w:rPr>
                <w:rFonts w:ascii="Arial" w:hAnsi="Arial" w:cs="Arial"/>
                <w:sz w:val="24"/>
                <w:szCs w:val="24"/>
              </w:rPr>
              <w:t xml:space="preserve">.           </w:t>
            </w:r>
            <w:r w:rsidRPr="007074F9">
              <w:rPr>
                <w:rFonts w:ascii="Georgia" w:hAnsi="Georgia"/>
                <w:sz w:val="24"/>
                <w:szCs w:val="24"/>
              </w:rPr>
              <w:t xml:space="preserve">    </w:t>
            </w:r>
          </w:p>
          <w:p w:rsidR="00190B7B" w:rsidRPr="007074F9" w:rsidRDefault="00190B7B" w:rsidP="009F0B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190B7B" w:rsidRPr="00774908" w:rsidRDefault="00190B7B" w:rsidP="00190B7B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7074F9">
              <w:rPr>
                <w:sz w:val="28"/>
                <w:szCs w:val="28"/>
              </w:rPr>
              <w:t xml:space="preserve">Главному редактору </w:t>
            </w:r>
            <w:r>
              <w:rPr>
                <w:sz w:val="28"/>
                <w:szCs w:val="28"/>
              </w:rPr>
              <w:t>Российского кардиологического жур</w:t>
            </w:r>
            <w:r w:rsidRPr="007074F9">
              <w:rPr>
                <w:sz w:val="28"/>
                <w:szCs w:val="28"/>
              </w:rPr>
              <w:t>нала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Шляхто Е.В.</w:t>
            </w:r>
          </w:p>
        </w:tc>
      </w:tr>
    </w:tbl>
    <w:p w:rsidR="00190B7B" w:rsidRPr="006F5ED4" w:rsidRDefault="00190B7B" w:rsidP="00190B7B">
      <w:pPr>
        <w:ind w:firstLine="708"/>
        <w:jc w:val="both"/>
        <w:rPr>
          <w:sz w:val="28"/>
          <w:szCs w:val="28"/>
        </w:rPr>
      </w:pPr>
    </w:p>
    <w:p w:rsidR="00190B7B" w:rsidRPr="005C3EB1" w:rsidRDefault="00190B7B" w:rsidP="00190B7B">
      <w:pPr>
        <w:ind w:firstLine="708"/>
        <w:jc w:val="center"/>
        <w:rPr>
          <w:sz w:val="32"/>
          <w:szCs w:val="32"/>
        </w:rPr>
      </w:pPr>
      <w:r w:rsidRPr="005C3EB1">
        <w:rPr>
          <w:sz w:val="32"/>
          <w:szCs w:val="32"/>
        </w:rPr>
        <w:t>Уважаем</w:t>
      </w:r>
      <w:r>
        <w:rPr>
          <w:sz w:val="32"/>
          <w:szCs w:val="32"/>
        </w:rPr>
        <w:t>ый</w:t>
      </w:r>
      <w:r w:rsidRPr="005C3EB1">
        <w:rPr>
          <w:sz w:val="32"/>
          <w:szCs w:val="32"/>
        </w:rPr>
        <w:t xml:space="preserve"> </w:t>
      </w:r>
      <w:r w:rsidR="00973B5E">
        <w:rPr>
          <w:bCs/>
          <w:sz w:val="32"/>
          <w:szCs w:val="32"/>
        </w:rPr>
        <w:t>Евгений Владимирович</w:t>
      </w:r>
      <w:r w:rsidRPr="005C3EB1">
        <w:rPr>
          <w:sz w:val="32"/>
          <w:szCs w:val="32"/>
        </w:rPr>
        <w:t>!</w:t>
      </w:r>
    </w:p>
    <w:p w:rsidR="00190B7B" w:rsidRDefault="00190B7B" w:rsidP="00190B7B">
      <w:pPr>
        <w:ind w:firstLine="708"/>
        <w:jc w:val="center"/>
        <w:rPr>
          <w:sz w:val="28"/>
          <w:szCs w:val="28"/>
        </w:rPr>
      </w:pPr>
    </w:p>
    <w:p w:rsidR="00973B5E" w:rsidRPr="00826234" w:rsidRDefault="00190B7B" w:rsidP="008262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6234">
        <w:rPr>
          <w:sz w:val="28"/>
          <w:szCs w:val="28"/>
        </w:rPr>
        <w:t xml:space="preserve">Научная часть </w:t>
      </w:r>
      <w:r w:rsidR="00826234" w:rsidRPr="00826234">
        <w:rPr>
          <w:sz w:val="28"/>
          <w:szCs w:val="28"/>
        </w:rPr>
        <w:t>Ф</w:t>
      </w:r>
      <w:r w:rsidRPr="00826234">
        <w:rPr>
          <w:sz w:val="28"/>
          <w:szCs w:val="28"/>
        </w:rPr>
        <w:t xml:space="preserve">ГБОУ </w:t>
      </w:r>
      <w:proofErr w:type="gramStart"/>
      <w:r w:rsidRPr="00826234">
        <w:rPr>
          <w:sz w:val="28"/>
          <w:szCs w:val="28"/>
        </w:rPr>
        <w:t>ВО</w:t>
      </w:r>
      <w:proofErr w:type="gramEnd"/>
      <w:r w:rsidRPr="00826234">
        <w:rPr>
          <w:sz w:val="28"/>
          <w:szCs w:val="28"/>
        </w:rPr>
        <w:t xml:space="preserve"> «Красноярский государственный медицинский университет имени профессора В.Ф. Войно-Ясенецкого» Мин</w:t>
      </w:r>
      <w:r w:rsidR="00973B5E" w:rsidRPr="00826234">
        <w:rPr>
          <w:sz w:val="28"/>
          <w:szCs w:val="28"/>
        </w:rPr>
        <w:t>здрава</w:t>
      </w:r>
      <w:r w:rsidRPr="00826234">
        <w:rPr>
          <w:sz w:val="28"/>
          <w:szCs w:val="28"/>
        </w:rPr>
        <w:t xml:space="preserve"> </w:t>
      </w:r>
      <w:r w:rsidR="00973B5E" w:rsidRPr="00826234">
        <w:rPr>
          <w:sz w:val="28"/>
          <w:szCs w:val="28"/>
        </w:rPr>
        <w:t>Р</w:t>
      </w:r>
      <w:r w:rsidRPr="00826234">
        <w:rPr>
          <w:sz w:val="28"/>
          <w:szCs w:val="28"/>
        </w:rPr>
        <w:t>осси</w:t>
      </w:r>
      <w:r w:rsidR="00973B5E" w:rsidRPr="00826234">
        <w:rPr>
          <w:sz w:val="28"/>
          <w:szCs w:val="28"/>
        </w:rPr>
        <w:t>и</w:t>
      </w:r>
      <w:r w:rsidRPr="00826234">
        <w:rPr>
          <w:sz w:val="28"/>
          <w:szCs w:val="28"/>
        </w:rPr>
        <w:t xml:space="preserve"> просит Вас принять в печать публикацию в </w:t>
      </w:r>
      <w:r w:rsidR="00064FDF" w:rsidRPr="00826234">
        <w:rPr>
          <w:sz w:val="28"/>
          <w:szCs w:val="28"/>
        </w:rPr>
        <w:t>Российский кардиологический журнал</w:t>
      </w:r>
      <w:r w:rsidRPr="00826234">
        <w:rPr>
          <w:sz w:val="28"/>
          <w:szCs w:val="28"/>
        </w:rPr>
        <w:t xml:space="preserve"> </w:t>
      </w:r>
      <w:r w:rsidR="00826234" w:rsidRPr="00826234">
        <w:rPr>
          <w:sz w:val="28"/>
          <w:szCs w:val="28"/>
        </w:rPr>
        <w:t>Демко И.В.</w:t>
      </w:r>
      <w:r w:rsidRPr="00826234">
        <w:rPr>
          <w:sz w:val="28"/>
          <w:szCs w:val="28"/>
        </w:rPr>
        <w:t xml:space="preserve"> с соавторами «</w:t>
      </w:r>
      <w:r w:rsidR="00826234" w:rsidRPr="00826234">
        <w:rPr>
          <w:sz w:val="28"/>
          <w:szCs w:val="28"/>
        </w:rPr>
        <w:t>Случай первичного амилоидоза с поражением сердца и перикарда в практике кардиолога</w:t>
      </w:r>
      <w:r w:rsidRPr="00826234">
        <w:rPr>
          <w:sz w:val="28"/>
          <w:szCs w:val="28"/>
        </w:rPr>
        <w:t xml:space="preserve">». </w:t>
      </w:r>
      <w:r w:rsidR="00973B5E" w:rsidRPr="00826234">
        <w:rPr>
          <w:sz w:val="28"/>
          <w:szCs w:val="28"/>
        </w:rPr>
        <w:t xml:space="preserve">Рукопись не находится на рассмотрении в другом издании, не была ранее опубликована, содержит полное раскрытие конфликта интересов. Все авторы после прочтения одобрили статью и несут ответственность за достоверность представленных в рукописи материалов. В статье конфликт интересов не </w:t>
      </w:r>
      <w:proofErr w:type="gramStart"/>
      <w:r w:rsidR="00973B5E" w:rsidRPr="00826234">
        <w:rPr>
          <w:sz w:val="28"/>
          <w:szCs w:val="28"/>
        </w:rPr>
        <w:t>заявляется</w:t>
      </w:r>
      <w:proofErr w:type="gramEnd"/>
      <w:r w:rsidR="00973B5E" w:rsidRPr="00826234">
        <w:rPr>
          <w:sz w:val="28"/>
          <w:szCs w:val="28"/>
        </w:rPr>
        <w:t>. Автор, ответственный за переписку – Гордеева Наталья Владимировна.</w:t>
      </w:r>
    </w:p>
    <w:p w:rsidR="00826234" w:rsidRPr="00826234" w:rsidRDefault="00826234" w:rsidP="00826234">
      <w:pPr>
        <w:autoSpaceDE w:val="0"/>
        <w:autoSpaceDN w:val="0"/>
        <w:adjustRightInd w:val="0"/>
        <w:jc w:val="both"/>
        <w:rPr>
          <w:bCs/>
        </w:rPr>
      </w:pPr>
    </w:p>
    <w:tbl>
      <w:tblPr>
        <w:tblpPr w:leftFromText="180" w:rightFromText="180" w:vertAnchor="text" w:horzAnchor="margin" w:tblpY="160"/>
        <w:tblW w:w="0" w:type="auto"/>
        <w:tblLook w:val="04A0"/>
      </w:tblPr>
      <w:tblGrid>
        <w:gridCol w:w="5495"/>
        <w:gridCol w:w="1701"/>
        <w:gridCol w:w="2091"/>
      </w:tblGrid>
      <w:tr w:rsidR="00190B7B" w:rsidRPr="007074F9" w:rsidTr="009F0B9F">
        <w:tc>
          <w:tcPr>
            <w:tcW w:w="5495" w:type="dxa"/>
            <w:shd w:val="clear" w:color="auto" w:fill="auto"/>
          </w:tcPr>
          <w:p w:rsidR="00190B7B" w:rsidRPr="007074F9" w:rsidRDefault="00190B7B" w:rsidP="009F0B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0B7B" w:rsidRPr="007074F9" w:rsidRDefault="00190B7B" w:rsidP="009F0B9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190B7B" w:rsidRPr="007074F9" w:rsidRDefault="00826234" w:rsidP="009F0B9F">
            <w:pPr>
              <w:rPr>
                <w:sz w:val="28"/>
                <w:szCs w:val="28"/>
              </w:rPr>
            </w:pPr>
            <w:r w:rsidRPr="00343DCB">
              <w:rPr>
                <w:sz w:val="24"/>
                <w:szCs w:val="24"/>
              </w:rPr>
              <w:t>Демко И.В</w:t>
            </w:r>
            <w:r>
              <w:rPr>
                <w:sz w:val="24"/>
                <w:szCs w:val="24"/>
              </w:rPr>
              <w:t>.</w:t>
            </w:r>
          </w:p>
        </w:tc>
      </w:tr>
      <w:tr w:rsidR="00190B7B" w:rsidRPr="007074F9" w:rsidTr="009F0B9F">
        <w:trPr>
          <w:trHeight w:val="475"/>
        </w:trPr>
        <w:tc>
          <w:tcPr>
            <w:tcW w:w="5495" w:type="dxa"/>
            <w:shd w:val="clear" w:color="auto" w:fill="auto"/>
          </w:tcPr>
          <w:p w:rsidR="00190B7B" w:rsidRPr="007074F9" w:rsidRDefault="00190B7B" w:rsidP="009F0B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0B7B" w:rsidRPr="007074F9" w:rsidRDefault="00190B7B" w:rsidP="009F0B9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190B7B" w:rsidRPr="007074F9" w:rsidRDefault="00826234" w:rsidP="009F0B9F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Пелиновская Л.И.</w:t>
            </w:r>
          </w:p>
        </w:tc>
      </w:tr>
      <w:tr w:rsidR="00826234" w:rsidRPr="007074F9" w:rsidTr="009F0B9F">
        <w:trPr>
          <w:trHeight w:val="475"/>
        </w:trPr>
        <w:tc>
          <w:tcPr>
            <w:tcW w:w="5495" w:type="dxa"/>
            <w:shd w:val="clear" w:color="auto" w:fill="auto"/>
          </w:tcPr>
          <w:p w:rsidR="00826234" w:rsidRPr="007074F9" w:rsidRDefault="00826234" w:rsidP="009F0B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26234" w:rsidRPr="007074F9" w:rsidRDefault="00826234" w:rsidP="009F0B9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826234" w:rsidRDefault="00826234" w:rsidP="009F0B9F">
            <w:pPr>
              <w:rPr>
                <w:sz w:val="24"/>
                <w:szCs w:val="24"/>
              </w:rPr>
            </w:pPr>
            <w:r w:rsidRPr="00343DCB">
              <w:rPr>
                <w:sz w:val="24"/>
                <w:szCs w:val="24"/>
              </w:rPr>
              <w:t>Мосина В.А.</w:t>
            </w:r>
          </w:p>
        </w:tc>
      </w:tr>
      <w:tr w:rsidR="00826234" w:rsidRPr="007074F9" w:rsidTr="009F0B9F">
        <w:trPr>
          <w:trHeight w:val="475"/>
        </w:trPr>
        <w:tc>
          <w:tcPr>
            <w:tcW w:w="5495" w:type="dxa"/>
            <w:shd w:val="clear" w:color="auto" w:fill="auto"/>
          </w:tcPr>
          <w:p w:rsidR="00826234" w:rsidRPr="007074F9" w:rsidRDefault="00826234" w:rsidP="009F0B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26234" w:rsidRPr="007074F9" w:rsidRDefault="00826234" w:rsidP="009F0B9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826234" w:rsidRPr="00343DCB" w:rsidRDefault="00826234" w:rsidP="009F0B9F">
            <w:pPr>
              <w:rPr>
                <w:sz w:val="24"/>
                <w:szCs w:val="24"/>
              </w:rPr>
            </w:pPr>
            <w:r w:rsidRPr="00343DCB">
              <w:rPr>
                <w:sz w:val="24"/>
                <w:szCs w:val="24"/>
              </w:rPr>
              <w:t>Крапошина А.Ю.</w:t>
            </w:r>
          </w:p>
        </w:tc>
      </w:tr>
      <w:tr w:rsidR="00064FDF" w:rsidRPr="007074F9" w:rsidTr="009F0B9F">
        <w:trPr>
          <w:trHeight w:val="475"/>
        </w:trPr>
        <w:tc>
          <w:tcPr>
            <w:tcW w:w="5495" w:type="dxa"/>
            <w:shd w:val="clear" w:color="auto" w:fill="auto"/>
          </w:tcPr>
          <w:p w:rsidR="00064FDF" w:rsidRPr="007074F9" w:rsidRDefault="00064FDF" w:rsidP="00064FD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4FDF" w:rsidRPr="007074F9" w:rsidRDefault="00064FDF" w:rsidP="009F0B9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064FDF" w:rsidRPr="007074F9" w:rsidRDefault="00064FDF" w:rsidP="009F0B9F">
            <w:pPr>
              <w:rPr>
                <w:sz w:val="28"/>
                <w:szCs w:val="28"/>
              </w:rPr>
            </w:pPr>
            <w:r w:rsidRPr="00343DCB">
              <w:rPr>
                <w:sz w:val="24"/>
                <w:szCs w:val="24"/>
              </w:rPr>
              <w:t>Гордеева Н.В.</w:t>
            </w:r>
          </w:p>
        </w:tc>
      </w:tr>
      <w:tr w:rsidR="00064FDF" w:rsidRPr="007074F9" w:rsidTr="009F0B9F">
        <w:trPr>
          <w:trHeight w:val="475"/>
        </w:trPr>
        <w:tc>
          <w:tcPr>
            <w:tcW w:w="5495" w:type="dxa"/>
            <w:shd w:val="clear" w:color="auto" w:fill="auto"/>
          </w:tcPr>
          <w:p w:rsidR="00064FDF" w:rsidRPr="007074F9" w:rsidRDefault="00064FDF" w:rsidP="009F0B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4FDF" w:rsidRPr="007074F9" w:rsidRDefault="00064FDF" w:rsidP="009F0B9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064FDF" w:rsidRPr="007074F9" w:rsidRDefault="00826234" w:rsidP="009F0B9F">
            <w:pPr>
              <w:rPr>
                <w:sz w:val="28"/>
                <w:szCs w:val="28"/>
              </w:rPr>
            </w:pPr>
            <w:r w:rsidRPr="00343DCB">
              <w:rPr>
                <w:sz w:val="24"/>
                <w:szCs w:val="24"/>
              </w:rPr>
              <w:t>Соловьева И.А.</w:t>
            </w:r>
          </w:p>
        </w:tc>
      </w:tr>
      <w:tr w:rsidR="00064FDF" w:rsidRPr="007074F9" w:rsidTr="009F0B9F">
        <w:trPr>
          <w:trHeight w:val="475"/>
        </w:trPr>
        <w:tc>
          <w:tcPr>
            <w:tcW w:w="5495" w:type="dxa"/>
            <w:shd w:val="clear" w:color="auto" w:fill="auto"/>
          </w:tcPr>
          <w:p w:rsidR="00064FDF" w:rsidRPr="007074F9" w:rsidRDefault="00064FDF" w:rsidP="009F0B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4FDF" w:rsidRPr="007074F9" w:rsidRDefault="00064FDF" w:rsidP="009F0B9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064FDF" w:rsidRPr="007074F9" w:rsidRDefault="00826234" w:rsidP="008262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 А.Е.</w:t>
            </w:r>
          </w:p>
        </w:tc>
      </w:tr>
      <w:tr w:rsidR="00190B7B" w:rsidRPr="007074F9" w:rsidTr="009F0B9F">
        <w:tc>
          <w:tcPr>
            <w:tcW w:w="5495" w:type="dxa"/>
            <w:shd w:val="clear" w:color="auto" w:fill="auto"/>
          </w:tcPr>
          <w:p w:rsidR="00190B7B" w:rsidRPr="007074F9" w:rsidRDefault="00190B7B" w:rsidP="009F0B9F">
            <w:pPr>
              <w:rPr>
                <w:sz w:val="28"/>
                <w:szCs w:val="28"/>
              </w:rPr>
            </w:pPr>
            <w:r w:rsidRPr="007074F9">
              <w:rPr>
                <w:sz w:val="28"/>
                <w:szCs w:val="28"/>
              </w:rPr>
              <w:t xml:space="preserve">Проректор по научной работе, д.м.н., профессор                                                                                       </w:t>
            </w:r>
          </w:p>
        </w:tc>
        <w:tc>
          <w:tcPr>
            <w:tcW w:w="1701" w:type="dxa"/>
          </w:tcPr>
          <w:p w:rsidR="00190B7B" w:rsidRPr="007074F9" w:rsidRDefault="00190B7B" w:rsidP="009F0B9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190B7B" w:rsidRPr="007074F9" w:rsidRDefault="00190B7B" w:rsidP="009F0B9F">
            <w:pPr>
              <w:rPr>
                <w:sz w:val="28"/>
                <w:szCs w:val="28"/>
              </w:rPr>
            </w:pPr>
            <w:r w:rsidRPr="007074F9">
              <w:rPr>
                <w:sz w:val="28"/>
                <w:szCs w:val="28"/>
              </w:rPr>
              <w:t>М. М. Петрова</w:t>
            </w:r>
          </w:p>
          <w:p w:rsidR="00190B7B" w:rsidRPr="007074F9" w:rsidRDefault="00190B7B" w:rsidP="009F0B9F">
            <w:pPr>
              <w:rPr>
                <w:sz w:val="28"/>
                <w:szCs w:val="28"/>
              </w:rPr>
            </w:pPr>
          </w:p>
        </w:tc>
      </w:tr>
    </w:tbl>
    <w:p w:rsidR="002765F6" w:rsidRDefault="002765F6"/>
    <w:sectPr w:rsidR="002765F6" w:rsidSect="00973B5E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savePreviewPicture/>
  <w:compat/>
  <w:rsids>
    <w:rsidRoot w:val="00190B7B"/>
    <w:rsid w:val="00064FDF"/>
    <w:rsid w:val="00070D1C"/>
    <w:rsid w:val="000865D3"/>
    <w:rsid w:val="00190B7B"/>
    <w:rsid w:val="00237A6F"/>
    <w:rsid w:val="002765F6"/>
    <w:rsid w:val="002A5370"/>
    <w:rsid w:val="00453D33"/>
    <w:rsid w:val="00497556"/>
    <w:rsid w:val="006A1295"/>
    <w:rsid w:val="006F3C25"/>
    <w:rsid w:val="00792FE6"/>
    <w:rsid w:val="007D2E2B"/>
    <w:rsid w:val="00824CEC"/>
    <w:rsid w:val="00826234"/>
    <w:rsid w:val="008745F5"/>
    <w:rsid w:val="00973B5E"/>
    <w:rsid w:val="0097605C"/>
    <w:rsid w:val="00A357A9"/>
    <w:rsid w:val="00A375C9"/>
    <w:rsid w:val="00A451DC"/>
    <w:rsid w:val="00A92F9B"/>
    <w:rsid w:val="00B27C19"/>
    <w:rsid w:val="00BC078D"/>
    <w:rsid w:val="00C31BA1"/>
    <w:rsid w:val="00CC0E1A"/>
    <w:rsid w:val="00D01876"/>
    <w:rsid w:val="00D819D6"/>
    <w:rsid w:val="00E07821"/>
    <w:rsid w:val="00F34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90B7B"/>
    <w:rPr>
      <w:b/>
      <w:bCs/>
    </w:rPr>
  </w:style>
  <w:style w:type="character" w:styleId="a4">
    <w:name w:val="Hyperlink"/>
    <w:rsid w:val="00A92F9B"/>
    <w:rPr>
      <w:color w:val="0000FF"/>
      <w:u w:val="single"/>
    </w:rPr>
  </w:style>
  <w:style w:type="character" w:customStyle="1" w:styleId="bigtext">
    <w:name w:val="bigtext"/>
    <w:rsid w:val="008262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&#1089;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6</cp:revision>
  <dcterms:created xsi:type="dcterms:W3CDTF">2016-04-18T15:08:00Z</dcterms:created>
  <dcterms:modified xsi:type="dcterms:W3CDTF">2017-01-07T10:55:00Z</dcterms:modified>
</cp:coreProperties>
</file>